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5BE" w:rsidRPr="00D37072" w:rsidRDefault="000D55BE" w:rsidP="000D55BE">
      <w:pPr>
        <w:pStyle w:val="10"/>
        <w:keepNext/>
        <w:keepLines/>
        <w:shd w:val="clear" w:color="auto" w:fill="auto"/>
        <w:spacing w:line="240" w:lineRule="auto"/>
        <w:ind w:right="1720"/>
        <w:rPr>
          <w:b w:val="0"/>
          <w:sz w:val="24"/>
        </w:rPr>
      </w:pPr>
      <w:r w:rsidRPr="00D37072">
        <w:rPr>
          <w:b w:val="0"/>
          <w:sz w:val="24"/>
        </w:rPr>
        <w:t>Муниципальное общеобразовательное учреждение</w:t>
      </w:r>
    </w:p>
    <w:p w:rsidR="000D55BE" w:rsidRDefault="000D55BE" w:rsidP="000D55BE">
      <w:pPr>
        <w:pStyle w:val="10"/>
        <w:keepNext/>
        <w:keepLines/>
        <w:shd w:val="clear" w:color="auto" w:fill="auto"/>
        <w:spacing w:line="240" w:lineRule="auto"/>
        <w:ind w:right="1720"/>
        <w:rPr>
          <w:b w:val="0"/>
          <w:sz w:val="24"/>
        </w:rPr>
      </w:pPr>
      <w:r w:rsidRPr="00D37072">
        <w:rPr>
          <w:b w:val="0"/>
          <w:sz w:val="24"/>
        </w:rPr>
        <w:t>Максимковская основная общеобразовательная школа</w:t>
      </w:r>
    </w:p>
    <w:p w:rsidR="000D55BE" w:rsidRDefault="000D55BE" w:rsidP="000D55BE">
      <w:pPr>
        <w:pStyle w:val="10"/>
        <w:keepNext/>
        <w:keepLines/>
        <w:shd w:val="clear" w:color="auto" w:fill="auto"/>
        <w:spacing w:line="240" w:lineRule="auto"/>
        <w:ind w:right="1720"/>
        <w:rPr>
          <w:b w:val="0"/>
          <w:sz w:val="24"/>
        </w:rPr>
      </w:pPr>
    </w:p>
    <w:p w:rsidR="000D55BE" w:rsidRDefault="000D55BE" w:rsidP="000D55BE">
      <w:pPr>
        <w:pStyle w:val="10"/>
        <w:keepNext/>
        <w:keepLines/>
        <w:shd w:val="clear" w:color="auto" w:fill="auto"/>
        <w:spacing w:line="240" w:lineRule="auto"/>
        <w:ind w:right="1720"/>
        <w:rPr>
          <w:b w:val="0"/>
          <w:sz w:val="24"/>
        </w:rPr>
      </w:pPr>
    </w:p>
    <w:tbl>
      <w:tblPr>
        <w:tblW w:w="10632" w:type="dxa"/>
        <w:tblInd w:w="-318" w:type="dxa"/>
        <w:tblLook w:val="04A0"/>
      </w:tblPr>
      <w:tblGrid>
        <w:gridCol w:w="5671"/>
        <w:gridCol w:w="4961"/>
      </w:tblGrid>
      <w:tr w:rsidR="000D55BE" w:rsidRPr="00736E09" w:rsidTr="0075555B">
        <w:tc>
          <w:tcPr>
            <w:tcW w:w="5671" w:type="dxa"/>
          </w:tcPr>
          <w:p w:rsidR="000D55BE" w:rsidRDefault="000D55BE" w:rsidP="0075555B">
            <w:pPr>
              <w:jc w:val="center"/>
              <w:rPr>
                <w:rFonts w:ascii="Times New Roman" w:hAnsi="Times New Roman" w:cs="Times New Roman"/>
              </w:rPr>
            </w:pPr>
          </w:p>
          <w:p w:rsidR="000D55BE" w:rsidRDefault="000D55BE" w:rsidP="0075555B">
            <w:pPr>
              <w:jc w:val="center"/>
              <w:rPr>
                <w:rFonts w:ascii="Times New Roman" w:hAnsi="Times New Roman" w:cs="Times New Roman"/>
              </w:rPr>
            </w:pPr>
          </w:p>
          <w:p w:rsidR="000D55BE" w:rsidRDefault="000D55BE" w:rsidP="0075555B">
            <w:pPr>
              <w:jc w:val="center"/>
              <w:rPr>
                <w:rFonts w:ascii="Times New Roman" w:hAnsi="Times New Roman" w:cs="Times New Roman"/>
              </w:rPr>
            </w:pPr>
          </w:p>
          <w:p w:rsidR="000D55BE" w:rsidRPr="00736E09" w:rsidRDefault="000D55BE" w:rsidP="0075555B">
            <w:pPr>
              <w:jc w:val="center"/>
              <w:rPr>
                <w:rFonts w:ascii="Times New Roman" w:hAnsi="Times New Roman" w:cs="Times New Roman"/>
              </w:rPr>
            </w:pPr>
            <w:r w:rsidRPr="00736E09">
              <w:rPr>
                <w:rFonts w:ascii="Times New Roman" w:hAnsi="Times New Roman" w:cs="Times New Roman"/>
              </w:rPr>
              <w:t>Принято</w:t>
            </w:r>
          </w:p>
          <w:p w:rsidR="000D55BE" w:rsidRPr="00736E09" w:rsidRDefault="000D55BE" w:rsidP="0075555B">
            <w:pPr>
              <w:jc w:val="center"/>
              <w:rPr>
                <w:rFonts w:ascii="Times New Roman" w:hAnsi="Times New Roman" w:cs="Times New Roman"/>
              </w:rPr>
            </w:pPr>
            <w:r w:rsidRPr="00736E09">
              <w:rPr>
                <w:rFonts w:ascii="Times New Roman" w:hAnsi="Times New Roman" w:cs="Times New Roman"/>
              </w:rPr>
              <w:t>на заседании Совета школы</w:t>
            </w:r>
          </w:p>
          <w:p w:rsidR="000D55BE" w:rsidRPr="00736E09" w:rsidRDefault="000D55BE" w:rsidP="0075555B">
            <w:pPr>
              <w:jc w:val="center"/>
              <w:rPr>
                <w:rFonts w:ascii="Times New Roman" w:hAnsi="Times New Roman" w:cs="Times New Roman"/>
              </w:rPr>
            </w:pPr>
            <w:r w:rsidRPr="00736E09">
              <w:rPr>
                <w:rFonts w:ascii="Times New Roman" w:hAnsi="Times New Roman" w:cs="Times New Roman"/>
              </w:rPr>
              <w:t xml:space="preserve">Протокол № </w:t>
            </w:r>
            <w:r>
              <w:rPr>
                <w:rFonts w:ascii="Times New Roman" w:hAnsi="Times New Roman" w:cs="Times New Roman"/>
              </w:rPr>
              <w:t>50</w:t>
            </w:r>
            <w:r w:rsidRPr="00736E09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>25.03.2023</w:t>
            </w:r>
            <w:r w:rsidRPr="00736E09">
              <w:rPr>
                <w:rFonts w:ascii="Times New Roman" w:hAnsi="Times New Roman" w:cs="Times New Roman"/>
              </w:rPr>
              <w:t xml:space="preserve"> г.</w:t>
            </w:r>
          </w:p>
          <w:p w:rsidR="000D55BE" w:rsidRPr="00736E09" w:rsidRDefault="000D55BE" w:rsidP="007555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0D55BE" w:rsidRPr="001B4637" w:rsidRDefault="000D55BE" w:rsidP="0075555B">
            <w:pPr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477135" cy="1456690"/>
                  <wp:effectExtent l="19050" t="0" r="0" b="0"/>
                  <wp:docPr id="1" name="Рисунок 1" descr="C:\Documents and Settings\Admin\Мои документы\Мои рисунки\MP Navigator EX\2023_11_13\IMG_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Documents and Settings\Admin\Мои документы\Мои рисунки\MP Navigator EX\2023_11_13\IMG_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7135" cy="1456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55BE" w:rsidRPr="00736E09" w:rsidRDefault="000D55BE" w:rsidP="0075555B">
            <w:pPr>
              <w:jc w:val="center"/>
              <w:rPr>
                <w:rFonts w:ascii="Times New Roman" w:hAnsi="Times New Roman" w:cs="Times New Roman"/>
              </w:rPr>
            </w:pPr>
            <w:r w:rsidRPr="00736E09">
              <w:rPr>
                <w:rFonts w:ascii="Times New Roman" w:hAnsi="Times New Roman" w:cs="Times New Roman"/>
              </w:rPr>
              <w:t>Приказ № 1</w:t>
            </w:r>
            <w:r>
              <w:rPr>
                <w:rFonts w:ascii="Times New Roman" w:hAnsi="Times New Roman" w:cs="Times New Roman"/>
              </w:rPr>
              <w:t>1</w:t>
            </w:r>
            <w:r w:rsidRPr="00736E09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>25.03.2023</w:t>
            </w:r>
            <w:r w:rsidRPr="00736E09">
              <w:rPr>
                <w:rFonts w:ascii="Times New Roman" w:hAnsi="Times New Roman" w:cs="Times New Roman"/>
              </w:rPr>
              <w:t xml:space="preserve"> г.</w:t>
            </w:r>
          </w:p>
          <w:p w:rsidR="000D55BE" w:rsidRPr="00736E09" w:rsidRDefault="000D55BE" w:rsidP="007555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D55BE" w:rsidRDefault="000D55BE" w:rsidP="000D55BE">
      <w:pPr>
        <w:pStyle w:val="10"/>
        <w:keepNext/>
        <w:keepLines/>
        <w:shd w:val="clear" w:color="auto" w:fill="auto"/>
        <w:spacing w:line="240" w:lineRule="auto"/>
        <w:ind w:right="1720"/>
        <w:rPr>
          <w:b w:val="0"/>
          <w:sz w:val="24"/>
        </w:rPr>
      </w:pPr>
    </w:p>
    <w:p w:rsidR="000D55BE" w:rsidRDefault="000D55BE" w:rsidP="000D55BE">
      <w:pPr>
        <w:pStyle w:val="10"/>
        <w:keepNext/>
        <w:keepLines/>
        <w:shd w:val="clear" w:color="auto" w:fill="auto"/>
        <w:spacing w:line="240" w:lineRule="auto"/>
        <w:ind w:right="1720"/>
        <w:rPr>
          <w:b w:val="0"/>
          <w:sz w:val="24"/>
        </w:rPr>
      </w:pPr>
    </w:p>
    <w:p w:rsidR="000D55BE" w:rsidRDefault="000D55BE" w:rsidP="000D55BE">
      <w:pPr>
        <w:pStyle w:val="10"/>
        <w:keepNext/>
        <w:keepLines/>
        <w:shd w:val="clear" w:color="auto" w:fill="auto"/>
        <w:spacing w:line="240" w:lineRule="auto"/>
        <w:ind w:right="1720"/>
        <w:rPr>
          <w:b w:val="0"/>
          <w:sz w:val="24"/>
        </w:rPr>
      </w:pPr>
    </w:p>
    <w:p w:rsidR="000D55BE" w:rsidRDefault="000D55BE" w:rsidP="000D55BE">
      <w:pPr>
        <w:pStyle w:val="10"/>
        <w:keepNext/>
        <w:keepLines/>
        <w:shd w:val="clear" w:color="auto" w:fill="auto"/>
        <w:spacing w:line="240" w:lineRule="auto"/>
        <w:ind w:right="1720"/>
        <w:rPr>
          <w:b w:val="0"/>
          <w:sz w:val="24"/>
        </w:rPr>
      </w:pPr>
    </w:p>
    <w:p w:rsidR="000D55BE" w:rsidRDefault="000D55BE" w:rsidP="000D55BE">
      <w:pPr>
        <w:pStyle w:val="10"/>
        <w:keepNext/>
        <w:keepLines/>
        <w:shd w:val="clear" w:color="auto" w:fill="auto"/>
        <w:spacing w:line="240" w:lineRule="auto"/>
        <w:ind w:right="1720"/>
        <w:rPr>
          <w:b w:val="0"/>
          <w:sz w:val="24"/>
        </w:rPr>
      </w:pPr>
    </w:p>
    <w:p w:rsidR="000D55BE" w:rsidRDefault="000D55BE" w:rsidP="000D55BE">
      <w:pPr>
        <w:pStyle w:val="10"/>
        <w:keepNext/>
        <w:keepLines/>
        <w:shd w:val="clear" w:color="auto" w:fill="auto"/>
        <w:spacing w:line="240" w:lineRule="auto"/>
        <w:ind w:right="1720"/>
        <w:rPr>
          <w:b w:val="0"/>
          <w:sz w:val="24"/>
        </w:rPr>
      </w:pPr>
    </w:p>
    <w:p w:rsidR="000D55BE" w:rsidRDefault="000D55BE" w:rsidP="000D55BE">
      <w:pPr>
        <w:pStyle w:val="10"/>
        <w:keepNext/>
        <w:keepLines/>
        <w:shd w:val="clear" w:color="auto" w:fill="auto"/>
        <w:spacing w:line="240" w:lineRule="auto"/>
        <w:ind w:right="1720"/>
        <w:rPr>
          <w:b w:val="0"/>
          <w:sz w:val="24"/>
        </w:rPr>
      </w:pPr>
    </w:p>
    <w:p w:rsidR="000D55BE" w:rsidRPr="00BD1EFD" w:rsidRDefault="000D55BE" w:rsidP="000D55BE">
      <w:pPr>
        <w:jc w:val="center"/>
        <w:rPr>
          <w:rFonts w:ascii="Times New Roman" w:hAnsi="Times New Roman" w:cs="Times New Roman"/>
          <w:b/>
          <w:sz w:val="56"/>
        </w:rPr>
      </w:pPr>
      <w:r w:rsidRPr="00BD1EFD">
        <w:rPr>
          <w:rFonts w:ascii="Times New Roman" w:hAnsi="Times New Roman" w:cs="Times New Roman"/>
          <w:b/>
          <w:sz w:val="56"/>
        </w:rPr>
        <w:t>ПОЛОЖЕНИЕ</w:t>
      </w:r>
    </w:p>
    <w:p w:rsidR="000D55BE" w:rsidRPr="00BD1EFD" w:rsidRDefault="000D55BE" w:rsidP="000D55BE">
      <w:pPr>
        <w:jc w:val="center"/>
        <w:rPr>
          <w:rFonts w:ascii="Times New Roman" w:hAnsi="Times New Roman" w:cs="Times New Roman"/>
          <w:b/>
          <w:sz w:val="48"/>
        </w:rPr>
      </w:pPr>
      <w:r w:rsidRPr="00BD1EFD">
        <w:rPr>
          <w:rFonts w:ascii="Times New Roman" w:hAnsi="Times New Roman" w:cs="Times New Roman"/>
          <w:b/>
          <w:sz w:val="56"/>
        </w:rPr>
        <w:t xml:space="preserve"> </w:t>
      </w:r>
      <w:r>
        <w:rPr>
          <w:rFonts w:ascii="Times New Roman" w:hAnsi="Times New Roman" w:cs="Times New Roman"/>
          <w:b/>
          <w:sz w:val="56"/>
        </w:rPr>
        <w:t xml:space="preserve">о наставничестве </w:t>
      </w:r>
    </w:p>
    <w:p w:rsidR="000D55BE" w:rsidRPr="00BD1EFD" w:rsidRDefault="000D55BE" w:rsidP="000D55BE">
      <w:pPr>
        <w:jc w:val="center"/>
        <w:rPr>
          <w:rFonts w:ascii="Times New Roman" w:hAnsi="Times New Roman" w:cs="Times New Roman"/>
          <w:b/>
          <w:sz w:val="48"/>
        </w:rPr>
      </w:pPr>
      <w:r w:rsidRPr="00BD1EFD">
        <w:rPr>
          <w:rFonts w:ascii="Times New Roman" w:hAnsi="Times New Roman" w:cs="Times New Roman"/>
          <w:b/>
          <w:sz w:val="48"/>
        </w:rPr>
        <w:t xml:space="preserve">муниципального общеобразовательного учреждения </w:t>
      </w:r>
    </w:p>
    <w:p w:rsidR="000D55BE" w:rsidRPr="00BD1EFD" w:rsidRDefault="000D55BE" w:rsidP="000D55BE">
      <w:pPr>
        <w:jc w:val="center"/>
        <w:rPr>
          <w:rFonts w:ascii="Times New Roman" w:hAnsi="Times New Roman" w:cs="Times New Roman"/>
          <w:b/>
          <w:sz w:val="48"/>
        </w:rPr>
      </w:pPr>
      <w:r w:rsidRPr="00BD1EFD">
        <w:rPr>
          <w:rFonts w:ascii="Times New Roman" w:hAnsi="Times New Roman" w:cs="Times New Roman"/>
          <w:b/>
          <w:sz w:val="48"/>
        </w:rPr>
        <w:t xml:space="preserve">Максимковской основной </w:t>
      </w:r>
    </w:p>
    <w:p w:rsidR="000D55BE" w:rsidRPr="00BD1EFD" w:rsidRDefault="000D55BE" w:rsidP="000D55BE">
      <w:pPr>
        <w:jc w:val="center"/>
        <w:rPr>
          <w:rFonts w:ascii="Times New Roman" w:hAnsi="Times New Roman" w:cs="Times New Roman"/>
          <w:b/>
          <w:sz w:val="48"/>
        </w:rPr>
      </w:pPr>
      <w:r w:rsidRPr="00BD1EFD">
        <w:rPr>
          <w:rFonts w:ascii="Times New Roman" w:hAnsi="Times New Roman" w:cs="Times New Roman"/>
          <w:b/>
          <w:sz w:val="48"/>
        </w:rPr>
        <w:t xml:space="preserve">общеобразовательной школы </w:t>
      </w:r>
    </w:p>
    <w:p w:rsidR="000D55BE" w:rsidRDefault="000D55BE" w:rsidP="000D55BE">
      <w:pPr>
        <w:jc w:val="center"/>
        <w:rPr>
          <w:rFonts w:ascii="Times New Roman" w:hAnsi="Times New Roman" w:cs="Times New Roman"/>
          <w:sz w:val="36"/>
        </w:rPr>
      </w:pPr>
    </w:p>
    <w:p w:rsidR="000D55BE" w:rsidRDefault="000D55BE" w:rsidP="000D55BE">
      <w:pPr>
        <w:pStyle w:val="10"/>
        <w:keepNext/>
        <w:keepLines/>
        <w:shd w:val="clear" w:color="auto" w:fill="auto"/>
        <w:spacing w:line="240" w:lineRule="auto"/>
        <w:ind w:right="1720"/>
      </w:pPr>
    </w:p>
    <w:p w:rsidR="000D55BE" w:rsidRDefault="000D55BE" w:rsidP="000D55BE">
      <w:pPr>
        <w:pStyle w:val="10"/>
        <w:keepNext/>
        <w:keepLines/>
        <w:shd w:val="clear" w:color="auto" w:fill="auto"/>
        <w:spacing w:line="240" w:lineRule="auto"/>
        <w:ind w:right="1720"/>
      </w:pPr>
    </w:p>
    <w:p w:rsidR="000D55BE" w:rsidRDefault="000D55BE" w:rsidP="000D55BE">
      <w:pPr>
        <w:pStyle w:val="10"/>
        <w:keepNext/>
        <w:keepLines/>
        <w:shd w:val="clear" w:color="auto" w:fill="auto"/>
        <w:spacing w:line="240" w:lineRule="auto"/>
        <w:ind w:right="1720"/>
      </w:pPr>
    </w:p>
    <w:p w:rsidR="000D55BE" w:rsidRDefault="000D55BE" w:rsidP="000D55BE">
      <w:pPr>
        <w:pStyle w:val="10"/>
        <w:keepNext/>
        <w:keepLines/>
        <w:shd w:val="clear" w:color="auto" w:fill="auto"/>
        <w:spacing w:line="240" w:lineRule="auto"/>
        <w:ind w:right="1720"/>
      </w:pPr>
    </w:p>
    <w:p w:rsidR="000D55BE" w:rsidRDefault="000D55BE" w:rsidP="000D55BE">
      <w:pPr>
        <w:pStyle w:val="10"/>
        <w:keepNext/>
        <w:keepLines/>
        <w:shd w:val="clear" w:color="auto" w:fill="auto"/>
        <w:spacing w:line="240" w:lineRule="auto"/>
        <w:ind w:right="1720"/>
      </w:pPr>
    </w:p>
    <w:p w:rsidR="000D55BE" w:rsidRPr="000D55BE" w:rsidRDefault="000D55BE" w:rsidP="000D55BE">
      <w:pPr>
        <w:spacing w:after="523"/>
        <w:ind w:left="52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0D55BE" w:rsidRPr="000D55BE" w:rsidRDefault="000D55BE" w:rsidP="000D55BE">
      <w:pPr>
        <w:spacing w:after="3"/>
        <w:ind w:left="52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D55BE">
        <w:rPr>
          <w:rStyle w:val="50"/>
          <w:rFonts w:eastAsiaTheme="minorHAnsi"/>
          <w:bCs w:val="0"/>
          <w:sz w:val="28"/>
          <w:szCs w:val="24"/>
        </w:rPr>
        <w:lastRenderedPageBreak/>
        <w:t>ПОЛОЖЕНИЕ</w:t>
      </w:r>
    </w:p>
    <w:p w:rsidR="000D55BE" w:rsidRPr="000D55BE" w:rsidRDefault="000D55BE" w:rsidP="000D55BE">
      <w:pPr>
        <w:spacing w:after="224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D55BE">
        <w:rPr>
          <w:rFonts w:ascii="Times New Roman" w:hAnsi="Times New Roman" w:cs="Times New Roman"/>
          <w:b/>
          <w:sz w:val="28"/>
          <w:szCs w:val="24"/>
        </w:rPr>
        <w:t>О НАСТАВНИЧЕСТВЕ В МОУ Максимковской ООШ</w:t>
      </w:r>
    </w:p>
    <w:p w:rsidR="000D55BE" w:rsidRPr="000D55BE" w:rsidRDefault="000D55BE" w:rsidP="000D55BE">
      <w:pPr>
        <w:tabs>
          <w:tab w:val="left" w:pos="4049"/>
        </w:tabs>
        <w:spacing w:after="0" w:line="250" w:lineRule="exact"/>
        <w:ind w:left="3760"/>
        <w:jc w:val="both"/>
        <w:rPr>
          <w:rFonts w:ascii="Times New Roman" w:hAnsi="Times New Roman" w:cs="Times New Roman"/>
          <w:sz w:val="24"/>
          <w:szCs w:val="24"/>
        </w:rPr>
      </w:pPr>
    </w:p>
    <w:p w:rsidR="000D55BE" w:rsidRPr="000D55BE" w:rsidRDefault="000D55BE" w:rsidP="000D55BE">
      <w:pPr>
        <w:widowControl w:val="0"/>
        <w:numPr>
          <w:ilvl w:val="0"/>
          <w:numId w:val="1"/>
        </w:numPr>
        <w:tabs>
          <w:tab w:val="left" w:pos="4049"/>
        </w:tabs>
        <w:spacing w:after="0" w:line="250" w:lineRule="exact"/>
        <w:ind w:left="3760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510"/>
        </w:tabs>
        <w:spacing w:after="0" w:line="25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D55BE">
        <w:rPr>
          <w:rFonts w:ascii="Times New Roman" w:hAnsi="Times New Roman" w:cs="Times New Roman"/>
          <w:sz w:val="24"/>
          <w:szCs w:val="24"/>
        </w:rPr>
        <w:t>Настоящее Положение о наставничестве в МОУ Максимковской ООШ (далее - положение) разработано в соответствии с Федеральным законом от 29.12.2012 г. № 273- ФЗ «Об образовании в Российской Федерации» (с изменениями и дополнениями), во исполнение постановления Министерства просвещения РФ от 25 декабря 2019 года № Р-145 «Об утверждении методологии (целевой модели) наставничества обучающихся для организаций, осуществляющих деятельность по общеобразовательным, дополнительным общеобразовательным программам и программам</w:t>
      </w:r>
      <w:proofErr w:type="gramEnd"/>
      <w:r w:rsidRPr="000D55BE">
        <w:rPr>
          <w:rFonts w:ascii="Times New Roman" w:hAnsi="Times New Roman" w:cs="Times New Roman"/>
          <w:sz w:val="24"/>
          <w:szCs w:val="24"/>
        </w:rPr>
        <w:t xml:space="preserve"> среднего профессионального образования, в том числе с применением лучших практик обмена опытом между </w:t>
      </w:r>
      <w:proofErr w:type="gramStart"/>
      <w:r w:rsidRPr="000D55BE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0D55BE">
        <w:rPr>
          <w:rFonts w:ascii="Times New Roman" w:hAnsi="Times New Roman" w:cs="Times New Roman"/>
          <w:sz w:val="24"/>
          <w:szCs w:val="24"/>
        </w:rPr>
        <w:t>».</w:t>
      </w:r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510"/>
        </w:tabs>
        <w:spacing w:after="0" w:line="25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D55BE">
        <w:rPr>
          <w:rFonts w:ascii="Times New Roman" w:hAnsi="Times New Roman" w:cs="Times New Roman"/>
          <w:sz w:val="24"/>
          <w:szCs w:val="24"/>
        </w:rPr>
        <w:t>Целевая модель наставничества МОУ Максимковской ООШ (далее школа), осуществляющая образовательную деятельность по общеобразовательным, дополнительным общеобразовательным программам (далее - целевая модель наставничества) разработана в целях достижения результатов федеральных и региональных проектов "Современная школа", "Молодые профессионалы (Повышение конкурентоспособности профессионального образования)" и "Успех каждого ребенка"</w:t>
      </w:r>
      <w:hyperlink r:id="rId6" w:history="1">
        <w:r w:rsidRPr="000D55BE">
          <w:rPr>
            <w:rStyle w:val="a3"/>
            <w:rFonts w:ascii="Times New Roman" w:hAnsi="Times New Roman" w:cs="Times New Roman"/>
            <w:sz w:val="24"/>
            <w:szCs w:val="24"/>
          </w:rPr>
          <w:t xml:space="preserve"> национального проекта "Образование".</w:t>
        </w:r>
      </w:hyperlink>
      <w:proofErr w:type="gramEnd"/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510"/>
        </w:tabs>
        <w:spacing w:after="204" w:line="25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Настоящее положение устанавливает правовой статус наставника и наставляемого, регламентирует взаимоотношения между участниками образовательных отношений в деятельности наставничества.</w:t>
      </w:r>
    </w:p>
    <w:p w:rsidR="000D55BE" w:rsidRPr="000D55BE" w:rsidRDefault="000D55BE" w:rsidP="000D55BE">
      <w:pPr>
        <w:pStyle w:val="70"/>
        <w:numPr>
          <w:ilvl w:val="0"/>
          <w:numId w:val="1"/>
        </w:numPr>
        <w:shd w:val="clear" w:color="auto" w:fill="auto"/>
        <w:tabs>
          <w:tab w:val="left" w:pos="3469"/>
        </w:tabs>
        <w:spacing w:before="0" w:after="210" w:line="220" w:lineRule="exact"/>
        <w:ind w:left="3180"/>
        <w:rPr>
          <w:sz w:val="24"/>
          <w:szCs w:val="24"/>
        </w:rPr>
      </w:pPr>
      <w:r w:rsidRPr="000D55BE">
        <w:rPr>
          <w:sz w:val="24"/>
          <w:szCs w:val="24"/>
        </w:rPr>
        <w:t>Основные понятия и термины</w:t>
      </w:r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457"/>
        </w:tabs>
        <w:spacing w:after="0" w:line="250" w:lineRule="exact"/>
        <w:ind w:left="400" w:hanging="400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 xml:space="preserve">Наставничество - универсальная технология передачи опыта, знаний, формирования навыков, компетенций, </w:t>
      </w:r>
      <w:proofErr w:type="spellStart"/>
      <w:r w:rsidRPr="000D55BE">
        <w:rPr>
          <w:rFonts w:ascii="Times New Roman" w:hAnsi="Times New Roman" w:cs="Times New Roman"/>
          <w:sz w:val="24"/>
          <w:szCs w:val="24"/>
        </w:rPr>
        <w:t>метакомпетенций</w:t>
      </w:r>
      <w:proofErr w:type="spellEnd"/>
      <w:r w:rsidRPr="000D55BE">
        <w:rPr>
          <w:rFonts w:ascii="Times New Roman" w:hAnsi="Times New Roman" w:cs="Times New Roman"/>
          <w:sz w:val="24"/>
          <w:szCs w:val="24"/>
        </w:rPr>
        <w:t xml:space="preserve"> и ценностей через неформальное </w:t>
      </w:r>
      <w:proofErr w:type="spellStart"/>
      <w:r w:rsidRPr="000D55BE">
        <w:rPr>
          <w:rFonts w:ascii="Times New Roman" w:hAnsi="Times New Roman" w:cs="Times New Roman"/>
          <w:sz w:val="24"/>
          <w:szCs w:val="24"/>
        </w:rPr>
        <w:t>взаимообогащающее</w:t>
      </w:r>
      <w:proofErr w:type="spellEnd"/>
      <w:r w:rsidRPr="000D55BE">
        <w:rPr>
          <w:rFonts w:ascii="Times New Roman" w:hAnsi="Times New Roman" w:cs="Times New Roman"/>
          <w:sz w:val="24"/>
          <w:szCs w:val="24"/>
        </w:rPr>
        <w:t xml:space="preserve"> общение, основанное на доверии и партнерстве.</w:t>
      </w:r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457"/>
        </w:tabs>
        <w:spacing w:after="0" w:line="250" w:lineRule="exact"/>
        <w:ind w:left="400" w:hanging="400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Форма наставничества - способ реализации целевой модели через организацию работы наставнической пары или группы, участники которой находятся в заданной обстоятельствами ролевой ситуации, определяемой основной деятельностью и позицией участников.</w:t>
      </w:r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705"/>
        </w:tabs>
        <w:spacing w:after="0" w:line="25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Программа наставничества - комплекс мероприятий и формирующих их действий, направленный на организацию взаимоотношений наставника и наставляемого в конкретных формах для получения ожидаемых результатов.</w:t>
      </w:r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705"/>
        </w:tabs>
        <w:spacing w:after="0" w:line="25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Наставляемый - участник программы наставничества, который через взаимодействие с наставником и при его помощи и поддержке решает конкретные жизненные, личные и профессиональные задачи, приобретает новый опыт и развивает новые навыки и компетенции.</w:t>
      </w:r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705"/>
        </w:tabs>
        <w:spacing w:after="0" w:line="25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Наставник - участник программы наставничества, имеющий успешный опыт в достижении жизненного, личностного и профессионального результата, готовый и компетентный поделиться опытом и навыками, необходимыми для стимуляции и поддержки процессов самореализации и самосовершенствования наставляемого.</w:t>
      </w:r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705"/>
        </w:tabs>
        <w:spacing w:after="0" w:line="25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Куратор - сотрудник школы, осуществляющей деятельность по общеобразовательным, дополнительным общеобразовательным программам, который отвечает за организацию программы наставничества.</w:t>
      </w:r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705"/>
        </w:tabs>
        <w:spacing w:after="0" w:line="25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Целевая модель наставничества - система условий, ресурсов и процессов, необходимых для реализации программ наставничества в школе.</w:t>
      </w:r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705"/>
        </w:tabs>
        <w:spacing w:after="504" w:line="25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 xml:space="preserve">Благодарный выпускник - выпускник школы, который ощущает эмоциональную связь с ней, чувствует признательность и поддерживает личными ресурсами (делится опытом, мотивирует обучающихся и педагогов, инициирует и развивает </w:t>
      </w:r>
      <w:proofErr w:type="spellStart"/>
      <w:r w:rsidRPr="000D55BE">
        <w:rPr>
          <w:rFonts w:ascii="Times New Roman" w:hAnsi="Times New Roman" w:cs="Times New Roman"/>
          <w:sz w:val="24"/>
          <w:szCs w:val="24"/>
        </w:rPr>
        <w:t>эндаумент</w:t>
      </w:r>
      <w:proofErr w:type="spellEnd"/>
      <w:r w:rsidRPr="000D55BE">
        <w:rPr>
          <w:rFonts w:ascii="Times New Roman" w:hAnsi="Times New Roman" w:cs="Times New Roman"/>
          <w:sz w:val="24"/>
          <w:szCs w:val="24"/>
        </w:rPr>
        <w:t>, организует стажировки и т.д.).</w:t>
      </w:r>
    </w:p>
    <w:p w:rsidR="000D55BE" w:rsidRPr="000D55BE" w:rsidRDefault="000D55BE" w:rsidP="000D55BE">
      <w:pPr>
        <w:pStyle w:val="70"/>
        <w:numPr>
          <w:ilvl w:val="0"/>
          <w:numId w:val="1"/>
        </w:numPr>
        <w:shd w:val="clear" w:color="auto" w:fill="auto"/>
        <w:tabs>
          <w:tab w:val="left" w:pos="3666"/>
        </w:tabs>
        <w:spacing w:before="0" w:after="203" w:line="220" w:lineRule="exact"/>
        <w:ind w:left="2960"/>
        <w:rPr>
          <w:sz w:val="24"/>
          <w:szCs w:val="24"/>
        </w:rPr>
      </w:pPr>
      <w:r w:rsidRPr="000D55BE">
        <w:rPr>
          <w:sz w:val="24"/>
          <w:szCs w:val="24"/>
        </w:rPr>
        <w:t>Цели и задачи наставничества</w:t>
      </w:r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705"/>
        </w:tabs>
        <w:spacing w:after="0" w:line="259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 xml:space="preserve">Целью наставничества в школе является максимально полное раскрытие потенциала личности наставляемого, необходимое для успешной личной и профессиональной самореализации в современных условиях неопределенности, а также создание условий для формирования эффективной системы поддержки, самоопределения и профессиональной </w:t>
      </w:r>
      <w:r w:rsidRPr="000D55BE">
        <w:rPr>
          <w:rFonts w:ascii="Times New Roman" w:hAnsi="Times New Roman" w:cs="Times New Roman"/>
          <w:sz w:val="24"/>
          <w:szCs w:val="24"/>
        </w:rPr>
        <w:lastRenderedPageBreak/>
        <w:t>ориентации всех обучающихся, педагогических работников (далее - педагоги) разных уровней образования и молодых специалистов МОУ Максимковской ООШ.</w:t>
      </w:r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704"/>
        </w:tabs>
        <w:spacing w:after="0" w:line="25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Основными задачами школьного наставничества являются: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704"/>
        </w:tabs>
        <w:spacing w:after="0" w:line="25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разработка и реализация мероприятий дорожной карты внедрения целевой модели;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704"/>
        </w:tabs>
        <w:spacing w:after="0" w:line="259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разработка и реализация программ наставничества;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704"/>
        </w:tabs>
        <w:spacing w:after="0" w:line="259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 xml:space="preserve">реализация кадровой политики, в том числе: привлечение, обучение и </w:t>
      </w:r>
      <w:proofErr w:type="gramStart"/>
      <w:r w:rsidRPr="000D55B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0D55BE">
        <w:rPr>
          <w:rFonts w:ascii="Times New Roman" w:hAnsi="Times New Roman" w:cs="Times New Roman"/>
          <w:sz w:val="24"/>
          <w:szCs w:val="24"/>
        </w:rPr>
        <w:t xml:space="preserve"> деятельностью наставников, принимающих участие в программе наставничества;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704"/>
        </w:tabs>
        <w:spacing w:after="0" w:line="259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инфраструктурное и материально-техническое обеспечение реализации программ наставничества;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704"/>
        </w:tabs>
        <w:spacing w:after="0" w:line="259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осуществление персонифицированного учета обучающихся, молодых специалистов и педагогов, участвующих в программах наставничества;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704"/>
        </w:tabs>
        <w:spacing w:after="0" w:line="259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проведение внутреннего мониторинга реализации и эффективности программ наставничества в школе;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704"/>
        </w:tabs>
        <w:spacing w:after="0" w:line="259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формирования баз данных программ наставничества и лучших практик;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704"/>
        </w:tabs>
        <w:spacing w:after="0" w:line="259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обеспечение условий для повышения уровня профессионального мастерства педагогических</w:t>
      </w:r>
    </w:p>
    <w:p w:rsidR="000D55BE" w:rsidRPr="000D55BE" w:rsidRDefault="000D55BE" w:rsidP="000D55BE">
      <w:pPr>
        <w:tabs>
          <w:tab w:val="left" w:pos="8390"/>
        </w:tabs>
        <w:spacing w:after="488" w:line="259" w:lineRule="exact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работников, задействованных в реализации целевой модели наставн</w:t>
      </w:r>
      <w:r>
        <w:rPr>
          <w:rFonts w:ascii="Times New Roman" w:hAnsi="Times New Roman" w:cs="Times New Roman"/>
          <w:sz w:val="24"/>
          <w:szCs w:val="24"/>
        </w:rPr>
        <w:t xml:space="preserve">ичества, в формате непрерывного </w:t>
      </w:r>
      <w:r w:rsidRPr="000D55BE">
        <w:rPr>
          <w:rFonts w:ascii="Times New Roman" w:hAnsi="Times New Roman" w:cs="Times New Roman"/>
          <w:sz w:val="24"/>
          <w:szCs w:val="24"/>
        </w:rPr>
        <w:t>образования.</w:t>
      </w:r>
    </w:p>
    <w:p w:rsidR="000D55BE" w:rsidRPr="000D55BE" w:rsidRDefault="000D55BE" w:rsidP="000D55BE">
      <w:pPr>
        <w:pStyle w:val="70"/>
        <w:numPr>
          <w:ilvl w:val="0"/>
          <w:numId w:val="1"/>
        </w:numPr>
        <w:shd w:val="clear" w:color="auto" w:fill="auto"/>
        <w:tabs>
          <w:tab w:val="left" w:pos="2905"/>
        </w:tabs>
        <w:spacing w:before="0" w:after="0" w:line="250" w:lineRule="exact"/>
        <w:ind w:left="2540"/>
        <w:rPr>
          <w:sz w:val="24"/>
          <w:szCs w:val="24"/>
        </w:rPr>
      </w:pPr>
      <w:r w:rsidRPr="000D55BE">
        <w:rPr>
          <w:sz w:val="24"/>
          <w:szCs w:val="24"/>
        </w:rPr>
        <w:t>Организационные основы наставничества</w:t>
      </w:r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704"/>
        </w:tabs>
        <w:spacing w:after="0" w:line="25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Школьное наставничество организуется на основании приказа директора школы.</w:t>
      </w:r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704"/>
        </w:tabs>
        <w:spacing w:after="0" w:line="25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 xml:space="preserve">Руководство деятельностью наставничества осуществляет куратор, заместитель директора школы по </w:t>
      </w:r>
      <w:proofErr w:type="spellStart"/>
      <w:proofErr w:type="gramStart"/>
      <w:r w:rsidRPr="000D55BE"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 w:rsidRPr="000D55BE">
        <w:rPr>
          <w:rFonts w:ascii="Times New Roman" w:hAnsi="Times New Roman" w:cs="Times New Roman"/>
          <w:sz w:val="24"/>
          <w:szCs w:val="24"/>
        </w:rPr>
        <w:t xml:space="preserve"> - воспитательной</w:t>
      </w:r>
      <w:proofErr w:type="gramEnd"/>
      <w:r w:rsidRPr="000D55BE">
        <w:rPr>
          <w:rFonts w:ascii="Times New Roman" w:hAnsi="Times New Roman" w:cs="Times New Roman"/>
          <w:sz w:val="24"/>
          <w:szCs w:val="24"/>
        </w:rPr>
        <w:t xml:space="preserve"> работе.</w:t>
      </w:r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704"/>
        </w:tabs>
        <w:spacing w:after="0" w:line="25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Куратор целевой модели наставничества назначается приказом директора школы.</w:t>
      </w:r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704"/>
        </w:tabs>
        <w:spacing w:after="0" w:line="25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Реализация наставнической программы происходит через работу куратора с двумя базами: базой наставляемых и базой наставников.</w:t>
      </w:r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704"/>
        </w:tabs>
        <w:spacing w:after="0" w:line="25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Формирование баз наставников и наставляемых осуществляется директором школы, куратором, педагогами, классными руководителями и иными лицами школы, располагающими информацией о потребностях педагогов и подростков - будущих участников программы.</w:t>
      </w:r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704"/>
        </w:tabs>
        <w:spacing w:after="0" w:line="25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 xml:space="preserve">Наставляемым могут быть </w:t>
      </w:r>
      <w:proofErr w:type="gramStart"/>
      <w:r w:rsidRPr="000D55BE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Pr="000D55BE">
        <w:rPr>
          <w:rFonts w:ascii="Times New Roman" w:hAnsi="Times New Roman" w:cs="Times New Roman"/>
          <w:sz w:val="24"/>
          <w:szCs w:val="24"/>
        </w:rPr>
        <w:t>: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704"/>
        </w:tabs>
        <w:spacing w:after="0" w:line="269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проявившие выдающиеся способности;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704"/>
        </w:tabs>
        <w:spacing w:after="0" w:line="269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демонстрирующие неудовлетворительные образовательные результаты;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704"/>
        </w:tabs>
        <w:spacing w:after="0" w:line="269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с ограниченными возможностями здоровья;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704"/>
        </w:tabs>
        <w:spacing w:after="0" w:line="269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D55BE">
        <w:rPr>
          <w:rFonts w:ascii="Times New Roman" w:hAnsi="Times New Roman" w:cs="Times New Roman"/>
          <w:sz w:val="24"/>
          <w:szCs w:val="24"/>
        </w:rPr>
        <w:t>попавшие</w:t>
      </w:r>
      <w:proofErr w:type="gramEnd"/>
      <w:r w:rsidRPr="000D55BE">
        <w:rPr>
          <w:rFonts w:ascii="Times New Roman" w:hAnsi="Times New Roman" w:cs="Times New Roman"/>
          <w:sz w:val="24"/>
          <w:szCs w:val="24"/>
        </w:rPr>
        <w:t xml:space="preserve"> в трудную жизненную ситуацию;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704"/>
        </w:tabs>
        <w:spacing w:after="0" w:line="269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имеющие проблемы с поведением;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704"/>
        </w:tabs>
        <w:spacing w:after="0" w:line="269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 xml:space="preserve">не принимающие участие в жизни школы, </w:t>
      </w:r>
      <w:proofErr w:type="gramStart"/>
      <w:r w:rsidRPr="000D55BE">
        <w:rPr>
          <w:rFonts w:ascii="Times New Roman" w:hAnsi="Times New Roman" w:cs="Times New Roman"/>
          <w:sz w:val="24"/>
          <w:szCs w:val="24"/>
        </w:rPr>
        <w:t>отстраненных</w:t>
      </w:r>
      <w:proofErr w:type="gramEnd"/>
      <w:r w:rsidRPr="000D55BE">
        <w:rPr>
          <w:rFonts w:ascii="Times New Roman" w:hAnsi="Times New Roman" w:cs="Times New Roman"/>
          <w:sz w:val="24"/>
          <w:szCs w:val="24"/>
        </w:rPr>
        <w:t xml:space="preserve"> от коллектива.</w:t>
      </w:r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704"/>
        </w:tabs>
        <w:spacing w:after="0" w:line="26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Наставляемыми могут быть педагоги: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704"/>
        </w:tabs>
        <w:spacing w:after="0" w:line="26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молодые специалисты;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704"/>
        </w:tabs>
        <w:spacing w:after="0" w:line="26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находящиеся в состоянии эмоционального выгорания, хронической усталости;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704"/>
        </w:tabs>
        <w:spacing w:after="0" w:line="259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находящиеся в процессе адаптации на новом месте работы;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704"/>
        </w:tabs>
        <w:spacing w:after="0" w:line="259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желающие овладеть современными программами, цифровыми навыками, ИКТ компетенциями и т.д.</w:t>
      </w:r>
    </w:p>
    <w:p w:rsidR="000D55BE" w:rsidRPr="000D55BE" w:rsidRDefault="000D55BE" w:rsidP="000D55BE">
      <w:pPr>
        <w:pStyle w:val="20"/>
        <w:numPr>
          <w:ilvl w:val="1"/>
          <w:numId w:val="1"/>
        </w:numPr>
        <w:shd w:val="clear" w:color="auto" w:fill="auto"/>
        <w:tabs>
          <w:tab w:val="left" w:pos="535"/>
        </w:tabs>
        <w:spacing w:after="0" w:line="220" w:lineRule="exact"/>
        <w:ind w:firstLine="0"/>
        <w:jc w:val="both"/>
        <w:rPr>
          <w:sz w:val="24"/>
          <w:szCs w:val="24"/>
        </w:rPr>
      </w:pPr>
      <w:r w:rsidRPr="000D55BE">
        <w:rPr>
          <w:sz w:val="24"/>
          <w:szCs w:val="24"/>
        </w:rPr>
        <w:t>Наставниками могут быть: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704"/>
        </w:tabs>
        <w:spacing w:after="0" w:line="259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D55BE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Pr="000D55BE">
        <w:rPr>
          <w:rFonts w:ascii="Times New Roman" w:hAnsi="Times New Roman" w:cs="Times New Roman"/>
          <w:sz w:val="24"/>
          <w:szCs w:val="24"/>
        </w:rPr>
        <w:t>, мотивированные помочь сверстникам в образовательных, спортивных, творческих и адаптационных вопросах;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704"/>
        </w:tabs>
        <w:spacing w:after="0" w:line="259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педагоги и специалисты, заинтересованные в тиражировании личного педагогического опыта и создании продуктивной педагогической атмосферы;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704"/>
        </w:tabs>
        <w:spacing w:after="0" w:line="259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родители обучающихся - активные участники родительских советов;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704"/>
        </w:tabs>
        <w:spacing w:after="0" w:line="259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выпускники, заинтересованные в поддержке своей школы;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704"/>
        </w:tabs>
        <w:spacing w:after="0" w:line="259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сотрудники предприятий, заинтересованные в подготовке будущих кадров;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704"/>
          <w:tab w:val="left" w:pos="6256"/>
        </w:tabs>
        <w:spacing w:after="0" w:line="259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успешные предприниматели или общественные</w:t>
      </w:r>
      <w:r w:rsidRPr="000D55BE">
        <w:rPr>
          <w:rFonts w:ascii="Times New Roman" w:hAnsi="Times New Roman" w:cs="Times New Roman"/>
          <w:sz w:val="24"/>
          <w:szCs w:val="24"/>
        </w:rPr>
        <w:tab/>
        <w:t>деятели, которые чувствуют</w:t>
      </w:r>
    </w:p>
    <w:p w:rsidR="000D55BE" w:rsidRPr="000D55BE" w:rsidRDefault="000D55BE" w:rsidP="000D55BE">
      <w:pPr>
        <w:spacing w:line="259" w:lineRule="exact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потребность передать свой опыт;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704"/>
        </w:tabs>
        <w:spacing w:after="0" w:line="25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ветераны педагогического труда.</w:t>
      </w:r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704"/>
        </w:tabs>
        <w:spacing w:after="0" w:line="25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База наставляемых и база наставников может меняться в зависимости от потребностей школы в целом и от потребностей участников образовательных отношений: педагогов, учащихся и их родителей (законных представителей).</w:t>
      </w:r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692"/>
        </w:tabs>
        <w:spacing w:after="0" w:line="25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lastRenderedPageBreak/>
        <w:t xml:space="preserve">Участие наставника и </w:t>
      </w:r>
      <w:proofErr w:type="gramStart"/>
      <w:r w:rsidRPr="000D55BE">
        <w:rPr>
          <w:rFonts w:ascii="Times New Roman" w:hAnsi="Times New Roman" w:cs="Times New Roman"/>
          <w:sz w:val="24"/>
          <w:szCs w:val="24"/>
        </w:rPr>
        <w:t>наставляемых</w:t>
      </w:r>
      <w:proofErr w:type="gramEnd"/>
      <w:r w:rsidRPr="000D55BE">
        <w:rPr>
          <w:rFonts w:ascii="Times New Roman" w:hAnsi="Times New Roman" w:cs="Times New Roman"/>
          <w:sz w:val="24"/>
          <w:szCs w:val="24"/>
        </w:rPr>
        <w:t xml:space="preserve"> в целевой модели основывается на добровольном согласии.</w:t>
      </w:r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692"/>
        </w:tabs>
        <w:spacing w:after="0" w:line="25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Для участия в программе заполняются согласия на обработку персональных данных от совершеннолетних участников программы и согласия от родителей (законных представителей) несовершеннолетних наставляемых и наставников.</w:t>
      </w:r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692"/>
        </w:tabs>
        <w:spacing w:after="0" w:line="25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Формирование наставнических пар / групп осуществляется после знакомства с программами наставничества.</w:t>
      </w:r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692"/>
        </w:tabs>
        <w:spacing w:after="0" w:line="25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Формирование наставнических пар / групп осуществляется на добровольной основе и утверждается приказом директора школы.</w:t>
      </w:r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692"/>
        </w:tabs>
        <w:spacing w:after="240" w:line="25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 xml:space="preserve">С </w:t>
      </w:r>
      <w:proofErr w:type="gramStart"/>
      <w:r w:rsidRPr="000D55BE">
        <w:rPr>
          <w:rFonts w:ascii="Times New Roman" w:hAnsi="Times New Roman" w:cs="Times New Roman"/>
          <w:sz w:val="24"/>
          <w:szCs w:val="24"/>
        </w:rPr>
        <w:t>наставниками, приглашенными из внешней среды составляется</w:t>
      </w:r>
      <w:proofErr w:type="gramEnd"/>
      <w:r w:rsidRPr="000D55BE">
        <w:rPr>
          <w:rFonts w:ascii="Times New Roman" w:hAnsi="Times New Roman" w:cs="Times New Roman"/>
          <w:sz w:val="24"/>
          <w:szCs w:val="24"/>
        </w:rPr>
        <w:t xml:space="preserve"> договор о сотрудничестве на безвозмездной основе.</w:t>
      </w:r>
    </w:p>
    <w:p w:rsidR="000D55BE" w:rsidRPr="000D55BE" w:rsidRDefault="000D55BE" w:rsidP="000D55BE">
      <w:pPr>
        <w:pStyle w:val="70"/>
        <w:numPr>
          <w:ilvl w:val="0"/>
          <w:numId w:val="1"/>
        </w:numPr>
        <w:shd w:val="clear" w:color="auto" w:fill="auto"/>
        <w:tabs>
          <w:tab w:val="left" w:pos="2966"/>
        </w:tabs>
        <w:spacing w:before="0" w:after="0" w:line="250" w:lineRule="exact"/>
        <w:ind w:left="2260"/>
        <w:rPr>
          <w:sz w:val="24"/>
          <w:szCs w:val="24"/>
        </w:rPr>
      </w:pPr>
      <w:r w:rsidRPr="000D55BE">
        <w:rPr>
          <w:sz w:val="24"/>
          <w:szCs w:val="24"/>
        </w:rPr>
        <w:t>Реализация целевой модели наставничества.</w:t>
      </w:r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692"/>
        </w:tabs>
        <w:spacing w:after="0" w:line="25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 xml:space="preserve">Для успешной реализации целевой модели наставничества, </w:t>
      </w:r>
      <w:proofErr w:type="gramStart"/>
      <w:r w:rsidRPr="000D55BE">
        <w:rPr>
          <w:rFonts w:ascii="Times New Roman" w:hAnsi="Times New Roman" w:cs="Times New Roman"/>
          <w:sz w:val="24"/>
          <w:szCs w:val="24"/>
        </w:rPr>
        <w:t>исходя из образовательных потребностей школы в целевой модели наставничества рассматриваются</w:t>
      </w:r>
      <w:proofErr w:type="gramEnd"/>
      <w:r w:rsidRPr="000D55BE">
        <w:rPr>
          <w:rFonts w:ascii="Times New Roman" w:hAnsi="Times New Roman" w:cs="Times New Roman"/>
          <w:sz w:val="24"/>
          <w:szCs w:val="24"/>
        </w:rPr>
        <w:t xml:space="preserve"> три формы наставничества: «Ученик - ученик», «Учитель - учитель», «Учитель - ученик».</w:t>
      </w:r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692"/>
        </w:tabs>
        <w:spacing w:after="0" w:line="25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D55BE">
        <w:rPr>
          <w:rStyle w:val="60"/>
          <w:rFonts w:eastAsiaTheme="minorHAnsi"/>
          <w:sz w:val="24"/>
          <w:szCs w:val="24"/>
        </w:rPr>
        <w:t xml:space="preserve">Представление программ наставничества в форме «Ученик - ученик» </w:t>
      </w:r>
      <w:r w:rsidRPr="000D55BE">
        <w:rPr>
          <w:rFonts w:ascii="Times New Roman" w:hAnsi="Times New Roman" w:cs="Times New Roman"/>
          <w:sz w:val="24"/>
          <w:szCs w:val="24"/>
        </w:rPr>
        <w:t>«Учитель - учитель», «Учитель - ученик» на ученической конференции, педагогическом совете и родительском совете</w:t>
      </w:r>
      <w:r w:rsidRPr="000D55BE">
        <w:rPr>
          <w:rStyle w:val="60"/>
          <w:rFonts w:eastAsiaTheme="minorHAnsi"/>
          <w:sz w:val="24"/>
          <w:szCs w:val="24"/>
        </w:rPr>
        <w:t>.</w:t>
      </w:r>
      <w:proofErr w:type="gramEnd"/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692"/>
        </w:tabs>
        <w:spacing w:after="0" w:line="25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Style w:val="60"/>
          <w:rFonts w:eastAsiaTheme="minorHAnsi"/>
          <w:sz w:val="24"/>
          <w:szCs w:val="24"/>
        </w:rPr>
        <w:t xml:space="preserve">Этапы </w:t>
      </w:r>
      <w:r w:rsidRPr="000D55BE">
        <w:rPr>
          <w:rFonts w:ascii="Times New Roman" w:hAnsi="Times New Roman" w:cs="Times New Roman"/>
          <w:sz w:val="24"/>
          <w:szCs w:val="24"/>
        </w:rPr>
        <w:t>комплекса мероприятий по реализации взаимодействия наставник - наставляемый.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692"/>
        </w:tabs>
        <w:spacing w:after="0" w:line="25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Проведение первой, организационной, встречи наставника и наставляемого.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692"/>
        </w:tabs>
        <w:spacing w:after="0" w:line="259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Проведение второй, пробной рабочей, встречи наставника и наставляемого.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692"/>
        </w:tabs>
        <w:spacing w:after="0" w:line="259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Проведение встречи-планирования рабочего процесса в рамках программы наставничества с наставником и наставляемым.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692"/>
        </w:tabs>
        <w:spacing w:after="0" w:line="259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Регулярные встречи наставника и наставляемого.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692"/>
        </w:tabs>
        <w:spacing w:after="0" w:line="259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Проведение заключительной встречи наставника и наставляемого.</w:t>
      </w:r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692"/>
        </w:tabs>
        <w:spacing w:after="0" w:line="259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Реализация целевой модели наставничества осуществляется в течение календарного года.</w:t>
      </w:r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692"/>
        </w:tabs>
        <w:spacing w:after="244" w:line="259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Количество встреч наставник и наставляемый определяют самостоятельно при приведении встречи - планировании.</w:t>
      </w:r>
    </w:p>
    <w:p w:rsidR="000D55BE" w:rsidRPr="000D55BE" w:rsidRDefault="000D55BE" w:rsidP="000D55BE">
      <w:pPr>
        <w:pStyle w:val="70"/>
        <w:numPr>
          <w:ilvl w:val="0"/>
          <w:numId w:val="1"/>
        </w:numPr>
        <w:shd w:val="clear" w:color="auto" w:fill="auto"/>
        <w:tabs>
          <w:tab w:val="left" w:pos="1341"/>
        </w:tabs>
        <w:spacing w:before="0" w:after="0" w:line="254" w:lineRule="exact"/>
        <w:ind w:left="640"/>
        <w:rPr>
          <w:sz w:val="24"/>
          <w:szCs w:val="24"/>
        </w:rPr>
      </w:pPr>
      <w:r w:rsidRPr="000D55BE">
        <w:rPr>
          <w:sz w:val="24"/>
          <w:szCs w:val="24"/>
        </w:rPr>
        <w:t>Мониторинг и оценка результатов реализации программы наставничества.</w:t>
      </w:r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692"/>
        </w:tabs>
        <w:spacing w:after="0" w:line="25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Мониторинг процесса реализации программ наставничества понимается как система сбора, обработки, хранения и использования информации о программе наставничества и/или отдельных ее элементах.</w:t>
      </w:r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692"/>
        </w:tabs>
        <w:spacing w:after="0" w:line="25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Мониторинг программы наставничества состоит из двух основных этапов: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692"/>
        </w:tabs>
        <w:spacing w:after="0" w:line="25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 xml:space="preserve">оценка </w:t>
      </w:r>
      <w:proofErr w:type="gramStart"/>
      <w:r w:rsidRPr="000D55BE">
        <w:rPr>
          <w:rFonts w:ascii="Times New Roman" w:hAnsi="Times New Roman" w:cs="Times New Roman"/>
          <w:sz w:val="24"/>
          <w:szCs w:val="24"/>
        </w:rPr>
        <w:t>качества процесса реализации программы наставничества</w:t>
      </w:r>
      <w:proofErr w:type="gramEnd"/>
      <w:r w:rsidRPr="000D55BE">
        <w:rPr>
          <w:rFonts w:ascii="Times New Roman" w:hAnsi="Times New Roman" w:cs="Times New Roman"/>
          <w:sz w:val="24"/>
          <w:szCs w:val="24"/>
        </w:rPr>
        <w:t>;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692"/>
        </w:tabs>
        <w:spacing w:after="0" w:line="25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 xml:space="preserve">оценка </w:t>
      </w:r>
      <w:proofErr w:type="spellStart"/>
      <w:r w:rsidRPr="000D55BE">
        <w:rPr>
          <w:rFonts w:ascii="Times New Roman" w:hAnsi="Times New Roman" w:cs="Times New Roman"/>
          <w:sz w:val="24"/>
          <w:szCs w:val="24"/>
        </w:rPr>
        <w:t>мотивационно-личностного</w:t>
      </w:r>
      <w:proofErr w:type="spellEnd"/>
      <w:r w:rsidRPr="000D55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D55BE">
        <w:rPr>
          <w:rFonts w:ascii="Times New Roman" w:hAnsi="Times New Roman" w:cs="Times New Roman"/>
          <w:sz w:val="24"/>
          <w:szCs w:val="24"/>
        </w:rPr>
        <w:t>компетентностного</w:t>
      </w:r>
      <w:proofErr w:type="spellEnd"/>
      <w:r w:rsidRPr="000D55BE">
        <w:rPr>
          <w:rFonts w:ascii="Times New Roman" w:hAnsi="Times New Roman" w:cs="Times New Roman"/>
          <w:sz w:val="24"/>
          <w:szCs w:val="24"/>
        </w:rPr>
        <w:t>, профессионального роста участников, динамика образовательных результатов.</w:t>
      </w:r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692"/>
        </w:tabs>
        <w:spacing w:after="0" w:line="25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Сравнение изучаемых личностных характеристик участников программы наставничества проходит на "входе" и "выходе" реализуемой программы.</w:t>
      </w:r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692"/>
        </w:tabs>
        <w:spacing w:after="0" w:line="25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Мониторинг проводится куратором и наставниками два раза за период наставничества: промежуточный и итоговый.</w:t>
      </w:r>
    </w:p>
    <w:p w:rsidR="000D55BE" w:rsidRPr="000D55BE" w:rsidRDefault="000D55BE" w:rsidP="000D55BE">
      <w:pPr>
        <w:widowControl w:val="0"/>
        <w:numPr>
          <w:ilvl w:val="1"/>
          <w:numId w:val="1"/>
        </w:numPr>
        <w:tabs>
          <w:tab w:val="left" w:pos="692"/>
        </w:tabs>
        <w:spacing w:after="217" w:line="25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В ходе проведения мониторинга не выставляются отметки.</w:t>
      </w:r>
    </w:p>
    <w:p w:rsidR="000D55BE" w:rsidRPr="000D55BE" w:rsidRDefault="000D55BE" w:rsidP="000D55BE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3651"/>
        </w:tabs>
        <w:spacing w:before="0"/>
        <w:ind w:left="3320" w:firstLine="0"/>
        <w:rPr>
          <w:sz w:val="24"/>
          <w:szCs w:val="24"/>
        </w:rPr>
      </w:pPr>
      <w:bookmarkStart w:id="0" w:name="bookmark2"/>
      <w:r w:rsidRPr="000D55BE">
        <w:rPr>
          <w:sz w:val="24"/>
          <w:szCs w:val="24"/>
        </w:rPr>
        <w:t>Обязанности наставника:</w:t>
      </w:r>
      <w:bookmarkEnd w:id="0"/>
    </w:p>
    <w:p w:rsidR="000D55BE" w:rsidRPr="000D55BE" w:rsidRDefault="000D55BE" w:rsidP="000D55BE">
      <w:pPr>
        <w:pStyle w:val="20"/>
        <w:numPr>
          <w:ilvl w:val="0"/>
          <w:numId w:val="2"/>
        </w:numPr>
        <w:shd w:val="clear" w:color="auto" w:fill="auto"/>
        <w:tabs>
          <w:tab w:val="left" w:pos="692"/>
        </w:tabs>
        <w:spacing w:after="0" w:line="283" w:lineRule="exact"/>
        <w:ind w:firstLine="0"/>
        <w:jc w:val="both"/>
        <w:rPr>
          <w:sz w:val="24"/>
          <w:szCs w:val="24"/>
        </w:rPr>
      </w:pPr>
      <w:r w:rsidRPr="000D55BE">
        <w:rPr>
          <w:sz w:val="24"/>
          <w:szCs w:val="24"/>
        </w:rPr>
        <w:t>Знать требования законодательства в сфере образования, ведомственных нормативных актов, Устава МОУ Максимковской ООШ, определяющих права и обязанности.</w:t>
      </w:r>
    </w:p>
    <w:p w:rsidR="000D55BE" w:rsidRPr="000D55BE" w:rsidRDefault="000D55BE" w:rsidP="000D55BE">
      <w:pPr>
        <w:pStyle w:val="20"/>
        <w:numPr>
          <w:ilvl w:val="0"/>
          <w:numId w:val="2"/>
        </w:numPr>
        <w:shd w:val="clear" w:color="auto" w:fill="auto"/>
        <w:tabs>
          <w:tab w:val="left" w:pos="692"/>
        </w:tabs>
        <w:spacing w:after="0" w:line="283" w:lineRule="exact"/>
        <w:ind w:firstLine="0"/>
        <w:jc w:val="both"/>
        <w:rPr>
          <w:sz w:val="24"/>
          <w:szCs w:val="24"/>
        </w:rPr>
      </w:pPr>
      <w:r w:rsidRPr="000D55BE">
        <w:rPr>
          <w:sz w:val="24"/>
          <w:szCs w:val="24"/>
        </w:rPr>
        <w:t xml:space="preserve">Разработать совместно с </w:t>
      </w:r>
      <w:proofErr w:type="gramStart"/>
      <w:r w:rsidRPr="000D55BE">
        <w:rPr>
          <w:sz w:val="24"/>
          <w:szCs w:val="24"/>
        </w:rPr>
        <w:t>наставляемым</w:t>
      </w:r>
      <w:proofErr w:type="gramEnd"/>
      <w:r w:rsidRPr="000D55BE">
        <w:rPr>
          <w:sz w:val="24"/>
          <w:szCs w:val="24"/>
        </w:rPr>
        <w:t xml:space="preserve"> план наставничества.</w:t>
      </w:r>
    </w:p>
    <w:p w:rsidR="000D55BE" w:rsidRPr="000D55BE" w:rsidRDefault="000D55BE" w:rsidP="000D55BE">
      <w:pPr>
        <w:pStyle w:val="20"/>
        <w:numPr>
          <w:ilvl w:val="0"/>
          <w:numId w:val="2"/>
        </w:numPr>
        <w:shd w:val="clear" w:color="auto" w:fill="auto"/>
        <w:tabs>
          <w:tab w:val="left" w:pos="692"/>
        </w:tabs>
        <w:spacing w:after="0"/>
        <w:ind w:firstLine="0"/>
        <w:jc w:val="both"/>
        <w:rPr>
          <w:sz w:val="24"/>
          <w:szCs w:val="24"/>
        </w:rPr>
      </w:pPr>
      <w:r w:rsidRPr="000D55BE">
        <w:rPr>
          <w:sz w:val="24"/>
          <w:szCs w:val="24"/>
        </w:rPr>
        <w:t xml:space="preserve">Помогать </w:t>
      </w:r>
      <w:proofErr w:type="gramStart"/>
      <w:r w:rsidRPr="000D55BE">
        <w:rPr>
          <w:sz w:val="24"/>
          <w:szCs w:val="24"/>
        </w:rPr>
        <w:t>наставляемому</w:t>
      </w:r>
      <w:proofErr w:type="gramEnd"/>
      <w:r w:rsidRPr="000D55BE">
        <w:rPr>
          <w:sz w:val="24"/>
          <w:szCs w:val="24"/>
        </w:rPr>
        <w:t xml:space="preserve"> осознать свои сильные и слабые стороны и определить векторы развития.</w:t>
      </w:r>
    </w:p>
    <w:p w:rsidR="000D55BE" w:rsidRPr="000D55BE" w:rsidRDefault="000D55BE" w:rsidP="000D55BE">
      <w:pPr>
        <w:pStyle w:val="20"/>
        <w:numPr>
          <w:ilvl w:val="0"/>
          <w:numId w:val="2"/>
        </w:numPr>
        <w:shd w:val="clear" w:color="auto" w:fill="auto"/>
        <w:tabs>
          <w:tab w:val="left" w:pos="692"/>
        </w:tabs>
        <w:spacing w:after="0"/>
        <w:ind w:firstLine="0"/>
        <w:jc w:val="both"/>
        <w:rPr>
          <w:sz w:val="24"/>
          <w:szCs w:val="24"/>
        </w:rPr>
      </w:pPr>
      <w:r w:rsidRPr="000D55BE">
        <w:rPr>
          <w:sz w:val="24"/>
          <w:szCs w:val="24"/>
        </w:rPr>
        <w:t>Формировать наставнические отношения в условиях доверия, взаимообогащения и открытого диалога.</w:t>
      </w:r>
    </w:p>
    <w:p w:rsidR="000D55BE" w:rsidRPr="000D55BE" w:rsidRDefault="000D55BE" w:rsidP="000D55BE">
      <w:pPr>
        <w:pStyle w:val="20"/>
        <w:numPr>
          <w:ilvl w:val="0"/>
          <w:numId w:val="2"/>
        </w:numPr>
        <w:shd w:val="clear" w:color="auto" w:fill="auto"/>
        <w:tabs>
          <w:tab w:val="left" w:pos="692"/>
        </w:tabs>
        <w:spacing w:after="0"/>
        <w:ind w:firstLine="0"/>
        <w:jc w:val="both"/>
        <w:rPr>
          <w:sz w:val="24"/>
          <w:szCs w:val="24"/>
        </w:rPr>
      </w:pPr>
      <w:r w:rsidRPr="000D55BE">
        <w:rPr>
          <w:sz w:val="24"/>
          <w:szCs w:val="24"/>
        </w:rPr>
        <w:t xml:space="preserve">Ориентироваться на близкие, достижимые для </w:t>
      </w:r>
      <w:proofErr w:type="gramStart"/>
      <w:r w:rsidRPr="000D55BE">
        <w:rPr>
          <w:sz w:val="24"/>
          <w:szCs w:val="24"/>
        </w:rPr>
        <w:t>наставляемого</w:t>
      </w:r>
      <w:proofErr w:type="gramEnd"/>
      <w:r w:rsidRPr="000D55BE">
        <w:rPr>
          <w:sz w:val="24"/>
          <w:szCs w:val="24"/>
        </w:rPr>
        <w:t xml:space="preserve"> цели, но обсуждает с ним долгосрочную перспективу и будущее.</w:t>
      </w:r>
    </w:p>
    <w:p w:rsidR="000D55BE" w:rsidRPr="000D55BE" w:rsidRDefault="000D55BE" w:rsidP="000D55BE">
      <w:pPr>
        <w:pStyle w:val="20"/>
        <w:numPr>
          <w:ilvl w:val="0"/>
          <w:numId w:val="2"/>
        </w:numPr>
        <w:shd w:val="clear" w:color="auto" w:fill="auto"/>
        <w:tabs>
          <w:tab w:val="left" w:pos="692"/>
        </w:tabs>
        <w:spacing w:after="0"/>
        <w:ind w:firstLine="0"/>
        <w:jc w:val="both"/>
        <w:rPr>
          <w:sz w:val="24"/>
          <w:szCs w:val="24"/>
        </w:rPr>
      </w:pPr>
      <w:r w:rsidRPr="000D55BE">
        <w:rPr>
          <w:sz w:val="24"/>
          <w:szCs w:val="24"/>
        </w:rPr>
        <w:t>Предлагать свою помощь в достижении целей и желаний наставляемого, и указывает на риски и противоречия.</w:t>
      </w:r>
    </w:p>
    <w:p w:rsidR="000D55BE" w:rsidRPr="000D55BE" w:rsidRDefault="000D55BE" w:rsidP="000D55BE">
      <w:pPr>
        <w:pStyle w:val="20"/>
        <w:numPr>
          <w:ilvl w:val="0"/>
          <w:numId w:val="2"/>
        </w:numPr>
        <w:shd w:val="clear" w:color="auto" w:fill="auto"/>
        <w:tabs>
          <w:tab w:val="left" w:pos="692"/>
        </w:tabs>
        <w:spacing w:after="0" w:line="274" w:lineRule="exact"/>
        <w:ind w:firstLine="0"/>
        <w:jc w:val="both"/>
        <w:rPr>
          <w:sz w:val="24"/>
          <w:szCs w:val="24"/>
        </w:rPr>
      </w:pPr>
      <w:r w:rsidRPr="000D55BE">
        <w:rPr>
          <w:sz w:val="24"/>
          <w:szCs w:val="24"/>
        </w:rPr>
        <w:t xml:space="preserve">Не навязывать </w:t>
      </w:r>
      <w:proofErr w:type="gramStart"/>
      <w:r w:rsidRPr="000D55BE">
        <w:rPr>
          <w:sz w:val="24"/>
          <w:szCs w:val="24"/>
        </w:rPr>
        <w:t>наставляемому</w:t>
      </w:r>
      <w:proofErr w:type="gramEnd"/>
      <w:r w:rsidRPr="000D55BE">
        <w:rPr>
          <w:sz w:val="24"/>
          <w:szCs w:val="24"/>
        </w:rPr>
        <w:t xml:space="preserve"> собственное мнение и позицию, но стимулирует </w:t>
      </w:r>
      <w:r w:rsidRPr="000D55BE">
        <w:rPr>
          <w:sz w:val="24"/>
          <w:szCs w:val="24"/>
        </w:rPr>
        <w:lastRenderedPageBreak/>
        <w:t>развитие у наставляемого своего индивидуального видения.</w:t>
      </w:r>
    </w:p>
    <w:p w:rsidR="000D55BE" w:rsidRPr="000D55BE" w:rsidRDefault="000D55BE" w:rsidP="000D55BE">
      <w:pPr>
        <w:pStyle w:val="20"/>
        <w:numPr>
          <w:ilvl w:val="0"/>
          <w:numId w:val="2"/>
        </w:numPr>
        <w:shd w:val="clear" w:color="auto" w:fill="auto"/>
        <w:tabs>
          <w:tab w:val="left" w:pos="692"/>
        </w:tabs>
        <w:spacing w:after="0"/>
        <w:ind w:firstLine="0"/>
        <w:jc w:val="both"/>
        <w:rPr>
          <w:sz w:val="24"/>
          <w:szCs w:val="24"/>
        </w:rPr>
      </w:pPr>
      <w:r w:rsidRPr="000D55BE">
        <w:rPr>
          <w:sz w:val="24"/>
          <w:szCs w:val="24"/>
        </w:rPr>
        <w:t xml:space="preserve">Оказывать </w:t>
      </w:r>
      <w:proofErr w:type="gramStart"/>
      <w:r w:rsidRPr="000D55BE">
        <w:rPr>
          <w:sz w:val="24"/>
          <w:szCs w:val="24"/>
        </w:rPr>
        <w:t>наставляемому</w:t>
      </w:r>
      <w:proofErr w:type="gramEnd"/>
      <w:r w:rsidRPr="000D55BE">
        <w:rPr>
          <w:sz w:val="24"/>
          <w:szCs w:val="24"/>
        </w:rPr>
        <w:t xml:space="preserve"> личностную и психологическую поддержку, мотивирует, подталкивает и ободряет его.</w:t>
      </w:r>
    </w:p>
    <w:p w:rsidR="000D55BE" w:rsidRPr="000D55BE" w:rsidRDefault="000D55BE" w:rsidP="000D55BE">
      <w:pPr>
        <w:pStyle w:val="20"/>
        <w:numPr>
          <w:ilvl w:val="0"/>
          <w:numId w:val="2"/>
        </w:numPr>
        <w:shd w:val="clear" w:color="auto" w:fill="auto"/>
        <w:tabs>
          <w:tab w:val="left" w:pos="692"/>
        </w:tabs>
        <w:spacing w:after="0"/>
        <w:ind w:firstLine="0"/>
        <w:jc w:val="both"/>
        <w:rPr>
          <w:sz w:val="24"/>
          <w:szCs w:val="24"/>
        </w:rPr>
      </w:pPr>
      <w:r w:rsidRPr="000D55BE">
        <w:rPr>
          <w:sz w:val="24"/>
          <w:szCs w:val="24"/>
        </w:rPr>
        <w:t>Личным примером развивать положительные качества наставляемого, корректировать его поведение в школе, привлекать к участию в общественной жизни коллектива, содействовать развитию общекультурного и профессионального кругозора</w:t>
      </w:r>
    </w:p>
    <w:p w:rsidR="000D55BE" w:rsidRPr="000D55BE" w:rsidRDefault="000D55BE" w:rsidP="000D55BE">
      <w:pPr>
        <w:pStyle w:val="20"/>
        <w:numPr>
          <w:ilvl w:val="0"/>
          <w:numId w:val="2"/>
        </w:numPr>
        <w:shd w:val="clear" w:color="auto" w:fill="auto"/>
        <w:tabs>
          <w:tab w:val="left" w:pos="692"/>
        </w:tabs>
        <w:spacing w:after="236"/>
        <w:ind w:firstLine="0"/>
        <w:jc w:val="both"/>
        <w:rPr>
          <w:sz w:val="24"/>
          <w:szCs w:val="24"/>
        </w:rPr>
      </w:pPr>
      <w:r w:rsidRPr="000D55BE">
        <w:rPr>
          <w:sz w:val="24"/>
          <w:szCs w:val="24"/>
        </w:rPr>
        <w:t>Подводить итоги наставнической программы, с формированием отчета о проделанной работе с предложениями и выводами.</w:t>
      </w:r>
    </w:p>
    <w:p w:rsidR="000D55BE" w:rsidRPr="000D55BE" w:rsidRDefault="000D55BE" w:rsidP="000D55BE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4038"/>
        </w:tabs>
        <w:spacing w:before="0"/>
        <w:ind w:left="3680" w:firstLine="0"/>
        <w:rPr>
          <w:sz w:val="24"/>
          <w:szCs w:val="24"/>
        </w:rPr>
      </w:pPr>
      <w:bookmarkStart w:id="1" w:name="bookmark3"/>
      <w:r w:rsidRPr="000D55BE">
        <w:rPr>
          <w:sz w:val="24"/>
          <w:szCs w:val="24"/>
        </w:rPr>
        <w:t>Права наставника:</w:t>
      </w:r>
      <w:bookmarkEnd w:id="1"/>
    </w:p>
    <w:p w:rsidR="000D55BE" w:rsidRPr="000D55BE" w:rsidRDefault="000D55BE" w:rsidP="000D55BE">
      <w:pPr>
        <w:pStyle w:val="20"/>
        <w:numPr>
          <w:ilvl w:val="0"/>
          <w:numId w:val="2"/>
        </w:numPr>
        <w:shd w:val="clear" w:color="auto" w:fill="auto"/>
        <w:tabs>
          <w:tab w:val="left" w:pos="692"/>
        </w:tabs>
        <w:spacing w:after="0" w:line="283" w:lineRule="exact"/>
        <w:ind w:firstLine="0"/>
        <w:jc w:val="both"/>
        <w:rPr>
          <w:sz w:val="24"/>
          <w:szCs w:val="24"/>
        </w:rPr>
      </w:pPr>
      <w:r w:rsidRPr="000D55BE">
        <w:rPr>
          <w:sz w:val="24"/>
          <w:szCs w:val="24"/>
        </w:rPr>
        <w:t>Вносить на рассмотрение администрации школы предложения по совершенствованию работы, связанной с наставничеством.</w:t>
      </w:r>
    </w:p>
    <w:p w:rsidR="000D55BE" w:rsidRPr="000D55BE" w:rsidRDefault="000D55BE" w:rsidP="000D55BE">
      <w:pPr>
        <w:pStyle w:val="20"/>
        <w:numPr>
          <w:ilvl w:val="0"/>
          <w:numId w:val="2"/>
        </w:numPr>
        <w:shd w:val="clear" w:color="auto" w:fill="auto"/>
        <w:tabs>
          <w:tab w:val="left" w:pos="692"/>
        </w:tabs>
        <w:spacing w:after="0" w:line="283" w:lineRule="exact"/>
        <w:ind w:firstLine="0"/>
        <w:jc w:val="both"/>
        <w:rPr>
          <w:sz w:val="24"/>
          <w:szCs w:val="24"/>
        </w:rPr>
      </w:pPr>
      <w:r w:rsidRPr="000D55BE">
        <w:rPr>
          <w:sz w:val="24"/>
          <w:szCs w:val="24"/>
        </w:rPr>
        <w:t>Защищать профессиональную честь и достоинство.</w:t>
      </w:r>
    </w:p>
    <w:p w:rsidR="000D55BE" w:rsidRPr="000D55BE" w:rsidRDefault="000D55BE" w:rsidP="000D55BE">
      <w:pPr>
        <w:pStyle w:val="20"/>
        <w:numPr>
          <w:ilvl w:val="0"/>
          <w:numId w:val="2"/>
        </w:numPr>
        <w:shd w:val="clear" w:color="auto" w:fill="auto"/>
        <w:tabs>
          <w:tab w:val="left" w:pos="692"/>
        </w:tabs>
        <w:spacing w:after="0" w:line="283" w:lineRule="exact"/>
        <w:ind w:firstLine="0"/>
        <w:jc w:val="both"/>
        <w:rPr>
          <w:sz w:val="24"/>
          <w:szCs w:val="24"/>
        </w:rPr>
      </w:pPr>
      <w:r w:rsidRPr="000D55BE">
        <w:rPr>
          <w:sz w:val="24"/>
          <w:szCs w:val="24"/>
        </w:rPr>
        <w:t>Знакомиться с жалобами и другими документами, содержащими оценку его работы, давать по ним объяснения.</w:t>
      </w:r>
    </w:p>
    <w:p w:rsidR="000D55BE" w:rsidRPr="000D55BE" w:rsidRDefault="000D55BE" w:rsidP="000D55BE">
      <w:pPr>
        <w:pStyle w:val="20"/>
        <w:numPr>
          <w:ilvl w:val="0"/>
          <w:numId w:val="2"/>
        </w:numPr>
        <w:shd w:val="clear" w:color="auto" w:fill="auto"/>
        <w:tabs>
          <w:tab w:val="left" w:pos="692"/>
        </w:tabs>
        <w:spacing w:after="0" w:line="283" w:lineRule="exact"/>
        <w:ind w:firstLine="0"/>
        <w:jc w:val="both"/>
        <w:rPr>
          <w:sz w:val="24"/>
          <w:szCs w:val="24"/>
        </w:rPr>
      </w:pPr>
      <w:r w:rsidRPr="000D55BE">
        <w:rPr>
          <w:sz w:val="24"/>
          <w:szCs w:val="24"/>
        </w:rPr>
        <w:t>Проходить обучение с использованием федеральных программы, программ Школы наставничества.</w:t>
      </w:r>
    </w:p>
    <w:p w:rsidR="000D55BE" w:rsidRPr="000D55BE" w:rsidRDefault="000D55BE" w:rsidP="000D55BE">
      <w:pPr>
        <w:pStyle w:val="20"/>
        <w:numPr>
          <w:ilvl w:val="0"/>
          <w:numId w:val="2"/>
        </w:numPr>
        <w:shd w:val="clear" w:color="auto" w:fill="auto"/>
        <w:tabs>
          <w:tab w:val="left" w:pos="692"/>
        </w:tabs>
        <w:spacing w:after="0" w:line="220" w:lineRule="exact"/>
        <w:ind w:firstLine="0"/>
        <w:jc w:val="both"/>
        <w:rPr>
          <w:sz w:val="24"/>
          <w:szCs w:val="24"/>
        </w:rPr>
      </w:pPr>
      <w:r w:rsidRPr="000D55BE">
        <w:rPr>
          <w:sz w:val="24"/>
          <w:szCs w:val="24"/>
        </w:rPr>
        <w:t>Получать психологическое сопровождение.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692"/>
        </w:tabs>
        <w:spacing w:after="253" w:line="2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Участвовать в школьных, региональных и всероссийских конкурсах наставничества.</w:t>
      </w:r>
    </w:p>
    <w:p w:rsidR="000D55BE" w:rsidRPr="000D55BE" w:rsidRDefault="000D55BE" w:rsidP="000D55BE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3518"/>
        </w:tabs>
        <w:spacing w:before="0"/>
        <w:ind w:left="3160" w:firstLine="0"/>
        <w:rPr>
          <w:sz w:val="24"/>
          <w:szCs w:val="24"/>
        </w:rPr>
      </w:pPr>
      <w:bookmarkStart w:id="2" w:name="bookmark4"/>
      <w:r w:rsidRPr="000D55BE">
        <w:rPr>
          <w:sz w:val="24"/>
          <w:szCs w:val="24"/>
        </w:rPr>
        <w:t xml:space="preserve">Обязанности </w:t>
      </w:r>
      <w:proofErr w:type="gramStart"/>
      <w:r w:rsidRPr="000D55BE">
        <w:rPr>
          <w:sz w:val="24"/>
          <w:szCs w:val="24"/>
        </w:rPr>
        <w:t>наставляемого</w:t>
      </w:r>
      <w:proofErr w:type="gramEnd"/>
      <w:r w:rsidRPr="000D55BE">
        <w:rPr>
          <w:sz w:val="24"/>
          <w:szCs w:val="24"/>
        </w:rPr>
        <w:t>:</w:t>
      </w:r>
      <w:bookmarkEnd w:id="2"/>
    </w:p>
    <w:p w:rsidR="000D55BE" w:rsidRPr="000D55BE" w:rsidRDefault="000D55BE" w:rsidP="000D55BE">
      <w:pPr>
        <w:pStyle w:val="20"/>
        <w:numPr>
          <w:ilvl w:val="0"/>
          <w:numId w:val="2"/>
        </w:numPr>
        <w:shd w:val="clear" w:color="auto" w:fill="auto"/>
        <w:tabs>
          <w:tab w:val="left" w:pos="692"/>
        </w:tabs>
        <w:spacing w:after="0" w:line="283" w:lineRule="exact"/>
        <w:ind w:firstLine="0"/>
        <w:jc w:val="both"/>
        <w:rPr>
          <w:sz w:val="24"/>
          <w:szCs w:val="24"/>
        </w:rPr>
      </w:pPr>
      <w:r w:rsidRPr="000D55BE">
        <w:rPr>
          <w:sz w:val="24"/>
          <w:szCs w:val="24"/>
        </w:rPr>
        <w:t>Знать требования законодательства в сфере образования, ведомственных нормативных актов, Устава МОУ Максимковской ООШ, определяющих права и обязанности.</w:t>
      </w:r>
    </w:p>
    <w:p w:rsidR="000D55BE" w:rsidRPr="000D55BE" w:rsidRDefault="000D55BE" w:rsidP="000D55BE">
      <w:pPr>
        <w:pStyle w:val="20"/>
        <w:numPr>
          <w:ilvl w:val="0"/>
          <w:numId w:val="2"/>
        </w:numPr>
        <w:shd w:val="clear" w:color="auto" w:fill="auto"/>
        <w:tabs>
          <w:tab w:val="left" w:pos="692"/>
        </w:tabs>
        <w:spacing w:after="0" w:line="283" w:lineRule="exact"/>
        <w:ind w:firstLine="0"/>
        <w:jc w:val="both"/>
        <w:rPr>
          <w:sz w:val="24"/>
          <w:szCs w:val="24"/>
        </w:rPr>
      </w:pPr>
      <w:r w:rsidRPr="000D55BE">
        <w:rPr>
          <w:sz w:val="24"/>
          <w:szCs w:val="24"/>
        </w:rPr>
        <w:t xml:space="preserve">Разработать совместно с </w:t>
      </w:r>
      <w:proofErr w:type="gramStart"/>
      <w:r w:rsidRPr="000D55BE">
        <w:rPr>
          <w:sz w:val="24"/>
          <w:szCs w:val="24"/>
        </w:rPr>
        <w:t>наставляемым</w:t>
      </w:r>
      <w:proofErr w:type="gramEnd"/>
      <w:r w:rsidRPr="000D55BE">
        <w:rPr>
          <w:sz w:val="24"/>
          <w:szCs w:val="24"/>
        </w:rPr>
        <w:t xml:space="preserve"> план наставничества.</w:t>
      </w:r>
    </w:p>
    <w:p w:rsidR="000D55BE" w:rsidRPr="000D55BE" w:rsidRDefault="000D55BE" w:rsidP="000D55BE">
      <w:pPr>
        <w:pStyle w:val="20"/>
        <w:numPr>
          <w:ilvl w:val="0"/>
          <w:numId w:val="2"/>
        </w:numPr>
        <w:shd w:val="clear" w:color="auto" w:fill="auto"/>
        <w:tabs>
          <w:tab w:val="left" w:pos="692"/>
        </w:tabs>
        <w:spacing w:after="244" w:line="283" w:lineRule="exact"/>
        <w:ind w:firstLine="0"/>
        <w:jc w:val="both"/>
        <w:rPr>
          <w:sz w:val="24"/>
          <w:szCs w:val="24"/>
        </w:rPr>
      </w:pPr>
      <w:r w:rsidRPr="000D55BE">
        <w:rPr>
          <w:sz w:val="24"/>
          <w:szCs w:val="24"/>
        </w:rPr>
        <w:t>Выполнять этапы реализации программы наставничества.</w:t>
      </w:r>
    </w:p>
    <w:p w:rsidR="000D55BE" w:rsidRPr="000D55BE" w:rsidRDefault="000D55BE" w:rsidP="000D55BE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3929"/>
        </w:tabs>
        <w:spacing w:before="0" w:line="278" w:lineRule="exact"/>
        <w:ind w:left="3460" w:firstLine="0"/>
        <w:rPr>
          <w:sz w:val="24"/>
          <w:szCs w:val="24"/>
        </w:rPr>
      </w:pPr>
      <w:bookmarkStart w:id="3" w:name="bookmark5"/>
      <w:r w:rsidRPr="000D55BE">
        <w:rPr>
          <w:sz w:val="24"/>
          <w:szCs w:val="24"/>
        </w:rPr>
        <w:t>Права наставляемого:</w:t>
      </w:r>
      <w:bookmarkEnd w:id="3"/>
    </w:p>
    <w:p w:rsidR="000D55BE" w:rsidRPr="000D55BE" w:rsidRDefault="000D55BE" w:rsidP="000D55BE">
      <w:pPr>
        <w:pStyle w:val="20"/>
        <w:numPr>
          <w:ilvl w:val="0"/>
          <w:numId w:val="2"/>
        </w:numPr>
        <w:shd w:val="clear" w:color="auto" w:fill="auto"/>
        <w:tabs>
          <w:tab w:val="left" w:pos="692"/>
        </w:tabs>
        <w:spacing w:after="0"/>
        <w:ind w:firstLine="0"/>
        <w:jc w:val="both"/>
        <w:rPr>
          <w:sz w:val="24"/>
          <w:szCs w:val="24"/>
        </w:rPr>
      </w:pPr>
      <w:r w:rsidRPr="000D55BE">
        <w:rPr>
          <w:sz w:val="24"/>
          <w:szCs w:val="24"/>
        </w:rPr>
        <w:t>Вносить на рассмотрение администрации школы предложения по совершенствованию работы, связанной с наставничеством.</w:t>
      </w:r>
    </w:p>
    <w:p w:rsidR="000D55BE" w:rsidRPr="000D55BE" w:rsidRDefault="000D55BE" w:rsidP="000D55BE">
      <w:pPr>
        <w:pStyle w:val="20"/>
        <w:numPr>
          <w:ilvl w:val="0"/>
          <w:numId w:val="2"/>
        </w:numPr>
        <w:shd w:val="clear" w:color="auto" w:fill="auto"/>
        <w:tabs>
          <w:tab w:val="left" w:pos="692"/>
        </w:tabs>
        <w:spacing w:after="0" w:line="293" w:lineRule="exact"/>
        <w:ind w:firstLine="0"/>
        <w:jc w:val="both"/>
        <w:rPr>
          <w:sz w:val="24"/>
          <w:szCs w:val="24"/>
        </w:rPr>
      </w:pPr>
      <w:r w:rsidRPr="000D55BE">
        <w:rPr>
          <w:sz w:val="24"/>
          <w:szCs w:val="24"/>
        </w:rPr>
        <w:t>Выбирать самому наставника из предложенных кандидатур.</w:t>
      </w:r>
    </w:p>
    <w:p w:rsidR="000D55BE" w:rsidRPr="000D55BE" w:rsidRDefault="000D55BE" w:rsidP="000D55BE">
      <w:pPr>
        <w:pStyle w:val="20"/>
        <w:numPr>
          <w:ilvl w:val="0"/>
          <w:numId w:val="2"/>
        </w:numPr>
        <w:shd w:val="clear" w:color="auto" w:fill="auto"/>
        <w:tabs>
          <w:tab w:val="left" w:pos="692"/>
        </w:tabs>
        <w:spacing w:after="0" w:line="293" w:lineRule="exact"/>
        <w:ind w:firstLine="0"/>
        <w:jc w:val="both"/>
        <w:rPr>
          <w:sz w:val="24"/>
          <w:szCs w:val="24"/>
        </w:rPr>
      </w:pPr>
      <w:r w:rsidRPr="000D55BE">
        <w:rPr>
          <w:sz w:val="24"/>
          <w:szCs w:val="24"/>
        </w:rPr>
        <w:t>Рассчитывать на оказание психологического сопровождения.</w:t>
      </w:r>
    </w:p>
    <w:p w:rsidR="000D55BE" w:rsidRPr="000D55BE" w:rsidRDefault="000D55BE" w:rsidP="000D55BE">
      <w:pPr>
        <w:pStyle w:val="20"/>
        <w:numPr>
          <w:ilvl w:val="0"/>
          <w:numId w:val="2"/>
        </w:numPr>
        <w:shd w:val="clear" w:color="auto" w:fill="auto"/>
        <w:tabs>
          <w:tab w:val="left" w:pos="692"/>
        </w:tabs>
        <w:spacing w:after="0" w:line="293" w:lineRule="exact"/>
        <w:ind w:firstLine="0"/>
        <w:jc w:val="both"/>
        <w:rPr>
          <w:sz w:val="24"/>
          <w:szCs w:val="24"/>
        </w:rPr>
      </w:pPr>
      <w:r w:rsidRPr="000D55BE">
        <w:rPr>
          <w:sz w:val="24"/>
          <w:szCs w:val="24"/>
        </w:rPr>
        <w:t>Участвовать в школьных, региональных и всероссийских конкурсах наставничества.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692"/>
        </w:tabs>
        <w:spacing w:after="298" w:line="2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Защищать свои интересы самостоятельно и (или) через представителя.</w:t>
      </w:r>
    </w:p>
    <w:p w:rsidR="000D55BE" w:rsidRPr="000D55BE" w:rsidRDefault="000D55BE" w:rsidP="000D55BE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319"/>
        </w:tabs>
        <w:spacing w:before="0" w:after="263" w:line="220" w:lineRule="exact"/>
        <w:ind w:left="1860" w:firstLine="0"/>
        <w:rPr>
          <w:sz w:val="24"/>
          <w:szCs w:val="24"/>
        </w:rPr>
      </w:pPr>
      <w:bookmarkStart w:id="4" w:name="bookmark6"/>
      <w:r w:rsidRPr="000D55BE">
        <w:rPr>
          <w:sz w:val="24"/>
          <w:szCs w:val="24"/>
        </w:rPr>
        <w:t>Механизмы мотивации и поощрения наставников.</w:t>
      </w:r>
      <w:bookmarkEnd w:id="4"/>
    </w:p>
    <w:p w:rsidR="000D55BE" w:rsidRPr="000D55BE" w:rsidRDefault="000D55BE" w:rsidP="000D55BE">
      <w:pPr>
        <w:pStyle w:val="20"/>
        <w:shd w:val="clear" w:color="auto" w:fill="auto"/>
        <w:spacing w:after="0" w:line="264" w:lineRule="exact"/>
        <w:ind w:firstLine="0"/>
        <w:jc w:val="both"/>
        <w:rPr>
          <w:sz w:val="24"/>
          <w:szCs w:val="24"/>
        </w:rPr>
      </w:pPr>
      <w:r w:rsidRPr="000D55BE">
        <w:rPr>
          <w:sz w:val="24"/>
          <w:szCs w:val="24"/>
        </w:rPr>
        <w:t>Мероприятия по популяризации роли наставника.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692"/>
        </w:tabs>
        <w:spacing w:after="0" w:line="26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Организация и проведение фестивалей, форумов, конференций наставников на школьном уровне.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692"/>
          <w:tab w:val="left" w:pos="2120"/>
          <w:tab w:val="left" w:pos="4410"/>
          <w:tab w:val="center" w:pos="7795"/>
          <w:tab w:val="center" w:pos="8414"/>
        </w:tabs>
        <w:spacing w:after="0" w:line="26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Выдвижение</w:t>
      </w:r>
      <w:r w:rsidRPr="000D55BE">
        <w:rPr>
          <w:rFonts w:ascii="Times New Roman" w:hAnsi="Times New Roman" w:cs="Times New Roman"/>
          <w:sz w:val="24"/>
          <w:szCs w:val="24"/>
        </w:rPr>
        <w:tab/>
        <w:t>лучших наставников</w:t>
      </w:r>
      <w:r w:rsidRPr="000D55BE">
        <w:rPr>
          <w:rFonts w:ascii="Times New Roman" w:hAnsi="Times New Roman" w:cs="Times New Roman"/>
          <w:sz w:val="24"/>
          <w:szCs w:val="24"/>
        </w:rPr>
        <w:tab/>
        <w:t>на конкурсы и мероприятия</w:t>
      </w:r>
      <w:r w:rsidRPr="000D55BE">
        <w:rPr>
          <w:rFonts w:ascii="Times New Roman" w:hAnsi="Times New Roman" w:cs="Times New Roman"/>
          <w:sz w:val="24"/>
          <w:szCs w:val="24"/>
        </w:rPr>
        <w:tab/>
        <w:t xml:space="preserve">на </w:t>
      </w:r>
      <w:r w:rsidRPr="000D55B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D55BE">
        <w:rPr>
          <w:rFonts w:ascii="Times New Roman" w:hAnsi="Times New Roman" w:cs="Times New Roman"/>
          <w:sz w:val="24"/>
          <w:szCs w:val="24"/>
        </w:rPr>
        <w:t>муниципальном</w:t>
      </w:r>
      <w:proofErr w:type="gramEnd"/>
      <w:r w:rsidRPr="000D55BE">
        <w:rPr>
          <w:rFonts w:ascii="Times New Roman" w:hAnsi="Times New Roman" w:cs="Times New Roman"/>
          <w:sz w:val="24"/>
          <w:szCs w:val="24"/>
        </w:rPr>
        <w:t>,</w:t>
      </w:r>
    </w:p>
    <w:p w:rsidR="000D55BE" w:rsidRPr="000D55BE" w:rsidRDefault="000D55BE" w:rsidP="000D55BE">
      <w:pPr>
        <w:spacing w:line="264" w:lineRule="exact"/>
        <w:rPr>
          <w:rFonts w:ascii="Times New Roman" w:hAnsi="Times New Roman" w:cs="Times New Roman"/>
          <w:sz w:val="24"/>
          <w:szCs w:val="24"/>
        </w:rPr>
      </w:pPr>
      <w:proofErr w:type="gramStart"/>
      <w:r w:rsidRPr="000D55BE">
        <w:rPr>
          <w:rFonts w:ascii="Times New Roman" w:hAnsi="Times New Roman" w:cs="Times New Roman"/>
          <w:sz w:val="24"/>
          <w:szCs w:val="24"/>
        </w:rPr>
        <w:t>региональном</w:t>
      </w:r>
      <w:proofErr w:type="gramEnd"/>
      <w:r w:rsidRPr="000D55BE">
        <w:rPr>
          <w:rFonts w:ascii="Times New Roman" w:hAnsi="Times New Roman" w:cs="Times New Roman"/>
          <w:sz w:val="24"/>
          <w:szCs w:val="24"/>
        </w:rPr>
        <w:t xml:space="preserve"> и федеральном уровнях.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692"/>
          <w:tab w:val="left" w:pos="2034"/>
          <w:tab w:val="left" w:pos="4376"/>
          <w:tab w:val="center" w:pos="6941"/>
          <w:tab w:val="center" w:pos="7795"/>
          <w:tab w:val="right" w:pos="9605"/>
        </w:tabs>
        <w:spacing w:after="0" w:line="26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Проведение</w:t>
      </w:r>
      <w:r w:rsidRPr="000D55BE">
        <w:rPr>
          <w:rFonts w:ascii="Times New Roman" w:hAnsi="Times New Roman" w:cs="Times New Roman"/>
          <w:sz w:val="24"/>
          <w:szCs w:val="24"/>
        </w:rPr>
        <w:tab/>
        <w:t>школьного конкурса</w:t>
      </w:r>
      <w:r w:rsidRPr="000D55BE">
        <w:rPr>
          <w:rFonts w:ascii="Times New Roman" w:hAnsi="Times New Roman" w:cs="Times New Roman"/>
          <w:sz w:val="24"/>
          <w:szCs w:val="24"/>
        </w:rPr>
        <w:tab/>
        <w:t>профессионального</w:t>
      </w:r>
      <w:r w:rsidRPr="000D55BE">
        <w:rPr>
          <w:rFonts w:ascii="Times New Roman" w:hAnsi="Times New Roman" w:cs="Times New Roman"/>
          <w:sz w:val="24"/>
          <w:szCs w:val="24"/>
        </w:rPr>
        <w:tab/>
        <w:t>мастерства</w:t>
      </w:r>
      <w:r w:rsidRPr="000D55BE">
        <w:rPr>
          <w:rFonts w:ascii="Times New Roman" w:hAnsi="Times New Roman" w:cs="Times New Roman"/>
          <w:sz w:val="24"/>
          <w:szCs w:val="24"/>
        </w:rPr>
        <w:tab/>
        <w:t>"Наставник</w:t>
      </w:r>
      <w:r w:rsidRPr="000D55BE">
        <w:rPr>
          <w:rFonts w:ascii="Times New Roman" w:hAnsi="Times New Roman" w:cs="Times New Roman"/>
          <w:sz w:val="24"/>
          <w:szCs w:val="24"/>
        </w:rPr>
        <w:tab/>
        <w:t>года",</w:t>
      </w:r>
    </w:p>
    <w:p w:rsidR="000D55BE" w:rsidRPr="000D55BE" w:rsidRDefault="000D55BE" w:rsidP="000D55BE">
      <w:pPr>
        <w:spacing w:line="264" w:lineRule="exact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«Лучшая пара», "</w:t>
      </w:r>
      <w:proofErr w:type="spellStart"/>
      <w:r w:rsidRPr="000D55BE">
        <w:rPr>
          <w:rFonts w:ascii="Times New Roman" w:hAnsi="Times New Roman" w:cs="Times New Roman"/>
          <w:sz w:val="24"/>
          <w:szCs w:val="24"/>
        </w:rPr>
        <w:t>Наставник+</w:t>
      </w:r>
      <w:proofErr w:type="spellEnd"/>
      <w:r w:rsidRPr="000D55BE">
        <w:rPr>
          <w:rFonts w:ascii="Times New Roman" w:hAnsi="Times New Roman" w:cs="Times New Roman"/>
          <w:sz w:val="24"/>
          <w:szCs w:val="24"/>
        </w:rPr>
        <w:t>";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692"/>
        </w:tabs>
        <w:spacing w:after="0" w:line="26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Создание специальной рубрики "Наши наставники" на школьном сайте.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692"/>
        </w:tabs>
        <w:spacing w:after="0" w:line="26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Создание на школьном сайте методической копилки с программами наставничества.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692"/>
          <w:tab w:val="left" w:pos="2178"/>
        </w:tabs>
        <w:spacing w:after="0" w:line="26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Доска почета</w:t>
      </w:r>
      <w:r w:rsidRPr="000D55BE">
        <w:rPr>
          <w:rFonts w:ascii="Times New Roman" w:hAnsi="Times New Roman" w:cs="Times New Roman"/>
          <w:sz w:val="24"/>
          <w:szCs w:val="24"/>
        </w:rPr>
        <w:tab/>
        <w:t>«Лучшие наставники».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692"/>
          <w:tab w:val="left" w:pos="2158"/>
        </w:tabs>
        <w:spacing w:after="0" w:line="26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Награждение</w:t>
      </w:r>
      <w:r w:rsidRPr="000D55BE">
        <w:rPr>
          <w:rFonts w:ascii="Times New Roman" w:hAnsi="Times New Roman" w:cs="Times New Roman"/>
          <w:sz w:val="24"/>
          <w:szCs w:val="24"/>
        </w:rPr>
        <w:tab/>
        <w:t>школьными грамотами "Лучший наставник"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692"/>
        </w:tabs>
        <w:spacing w:after="0" w:line="26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Благодарственные письма родителям наставников из числа обучающихся.</w:t>
      </w:r>
    </w:p>
    <w:p w:rsidR="000D55BE" w:rsidRPr="000D55BE" w:rsidRDefault="000D55BE" w:rsidP="000D55BE">
      <w:pPr>
        <w:widowControl w:val="0"/>
        <w:numPr>
          <w:ilvl w:val="0"/>
          <w:numId w:val="2"/>
        </w:numPr>
        <w:tabs>
          <w:tab w:val="left" w:pos="692"/>
        </w:tabs>
        <w:spacing w:after="0" w:line="26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D55BE">
        <w:rPr>
          <w:rFonts w:ascii="Times New Roman" w:hAnsi="Times New Roman" w:cs="Times New Roman"/>
          <w:sz w:val="24"/>
          <w:szCs w:val="24"/>
        </w:rPr>
        <w:t>Предоставлять наставникам возможности принимать участие в формировании предложений,</w:t>
      </w:r>
      <w:r>
        <w:rPr>
          <w:rFonts w:ascii="Times New Roman" w:hAnsi="Times New Roman" w:cs="Times New Roman"/>
          <w:sz w:val="24"/>
          <w:szCs w:val="24"/>
        </w:rPr>
        <w:t xml:space="preserve"> касающихся</w:t>
      </w:r>
      <w:r>
        <w:rPr>
          <w:rFonts w:ascii="Times New Roman" w:hAnsi="Times New Roman" w:cs="Times New Roman"/>
          <w:sz w:val="24"/>
          <w:szCs w:val="24"/>
        </w:rPr>
        <w:tab/>
        <w:t xml:space="preserve">развития </w:t>
      </w:r>
      <w:r w:rsidRPr="000D55BE">
        <w:rPr>
          <w:rFonts w:ascii="Times New Roman" w:hAnsi="Times New Roman" w:cs="Times New Roman"/>
          <w:sz w:val="24"/>
          <w:szCs w:val="24"/>
        </w:rPr>
        <w:t>школы.</w:t>
      </w:r>
    </w:p>
    <w:p w:rsidR="000D55BE" w:rsidRPr="000D55BE" w:rsidRDefault="000D55BE" w:rsidP="000D55BE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489"/>
        </w:tabs>
        <w:spacing w:before="0" w:line="220" w:lineRule="exact"/>
        <w:ind w:left="2020" w:firstLine="0"/>
        <w:rPr>
          <w:sz w:val="24"/>
          <w:szCs w:val="24"/>
        </w:rPr>
      </w:pPr>
      <w:bookmarkStart w:id="5" w:name="bookmark7"/>
      <w:r w:rsidRPr="000D55BE">
        <w:rPr>
          <w:sz w:val="24"/>
          <w:szCs w:val="24"/>
        </w:rPr>
        <w:t>Документы, регламентирующие наставничество</w:t>
      </w:r>
      <w:bookmarkEnd w:id="5"/>
    </w:p>
    <w:p w:rsidR="000D55BE" w:rsidRPr="000D55BE" w:rsidRDefault="000D55BE" w:rsidP="000D55BE">
      <w:pPr>
        <w:pStyle w:val="20"/>
        <w:shd w:val="clear" w:color="auto" w:fill="auto"/>
        <w:spacing w:after="0" w:line="293" w:lineRule="exact"/>
        <w:ind w:firstLine="0"/>
        <w:jc w:val="both"/>
        <w:rPr>
          <w:sz w:val="24"/>
          <w:szCs w:val="24"/>
        </w:rPr>
      </w:pPr>
      <w:r w:rsidRPr="000D55BE">
        <w:rPr>
          <w:sz w:val="24"/>
          <w:szCs w:val="24"/>
        </w:rPr>
        <w:t>К документам, регламентирующим деятельность наставников, относятся:</w:t>
      </w:r>
    </w:p>
    <w:p w:rsidR="000D55BE" w:rsidRPr="000D55BE" w:rsidRDefault="000D55BE" w:rsidP="000D55BE">
      <w:pPr>
        <w:pStyle w:val="20"/>
        <w:numPr>
          <w:ilvl w:val="0"/>
          <w:numId w:val="2"/>
        </w:numPr>
        <w:shd w:val="clear" w:color="auto" w:fill="auto"/>
        <w:tabs>
          <w:tab w:val="left" w:pos="692"/>
        </w:tabs>
        <w:spacing w:after="0" w:line="293" w:lineRule="exact"/>
        <w:ind w:firstLine="0"/>
        <w:jc w:val="both"/>
        <w:rPr>
          <w:sz w:val="24"/>
          <w:szCs w:val="24"/>
        </w:rPr>
      </w:pPr>
      <w:r w:rsidRPr="000D55BE">
        <w:rPr>
          <w:sz w:val="24"/>
          <w:szCs w:val="24"/>
        </w:rPr>
        <w:t>Положение о наставничестве в МОУ Максимковской ООШ;</w:t>
      </w:r>
    </w:p>
    <w:p w:rsidR="000D55BE" w:rsidRPr="000D55BE" w:rsidRDefault="000D55BE" w:rsidP="000D55BE">
      <w:pPr>
        <w:pStyle w:val="20"/>
        <w:numPr>
          <w:ilvl w:val="0"/>
          <w:numId w:val="2"/>
        </w:numPr>
        <w:shd w:val="clear" w:color="auto" w:fill="auto"/>
        <w:tabs>
          <w:tab w:val="left" w:pos="699"/>
        </w:tabs>
        <w:spacing w:after="0" w:line="293" w:lineRule="exact"/>
        <w:ind w:firstLine="0"/>
        <w:jc w:val="both"/>
        <w:rPr>
          <w:sz w:val="24"/>
          <w:szCs w:val="24"/>
        </w:rPr>
      </w:pPr>
      <w:r w:rsidRPr="000D55BE">
        <w:rPr>
          <w:sz w:val="24"/>
          <w:szCs w:val="24"/>
        </w:rPr>
        <w:t>Приказ директора школы о внедрении целевой модели наставничества;</w:t>
      </w:r>
    </w:p>
    <w:p w:rsidR="000D55BE" w:rsidRPr="000D55BE" w:rsidRDefault="000D55BE" w:rsidP="000D55BE">
      <w:pPr>
        <w:pStyle w:val="20"/>
        <w:numPr>
          <w:ilvl w:val="0"/>
          <w:numId w:val="2"/>
        </w:numPr>
        <w:shd w:val="clear" w:color="auto" w:fill="auto"/>
        <w:tabs>
          <w:tab w:val="left" w:pos="699"/>
        </w:tabs>
        <w:spacing w:after="0" w:line="283" w:lineRule="exact"/>
        <w:ind w:firstLine="0"/>
        <w:jc w:val="both"/>
        <w:rPr>
          <w:sz w:val="24"/>
          <w:szCs w:val="24"/>
        </w:rPr>
      </w:pPr>
      <w:r w:rsidRPr="000D55BE">
        <w:rPr>
          <w:sz w:val="24"/>
          <w:szCs w:val="24"/>
        </w:rPr>
        <w:lastRenderedPageBreak/>
        <w:t>Дорожная карта внедрения системы наставничества в МОУ Максимковской ООШ.</w:t>
      </w:r>
    </w:p>
    <w:p w:rsidR="000D55BE" w:rsidRPr="000D55BE" w:rsidRDefault="000D55BE" w:rsidP="000D55BE">
      <w:pPr>
        <w:pStyle w:val="20"/>
        <w:numPr>
          <w:ilvl w:val="0"/>
          <w:numId w:val="2"/>
        </w:numPr>
        <w:shd w:val="clear" w:color="auto" w:fill="auto"/>
        <w:tabs>
          <w:tab w:val="left" w:pos="699"/>
        </w:tabs>
        <w:spacing w:after="0" w:line="283" w:lineRule="exact"/>
        <w:ind w:firstLine="0"/>
        <w:jc w:val="both"/>
        <w:rPr>
          <w:sz w:val="24"/>
          <w:szCs w:val="24"/>
        </w:rPr>
      </w:pPr>
      <w:r w:rsidRPr="000D55BE">
        <w:rPr>
          <w:sz w:val="24"/>
          <w:szCs w:val="24"/>
        </w:rPr>
        <w:t>Приказ о назначение куратора внедрения Целевой модели наставничества МОУ Максимковской ООШ.</w:t>
      </w:r>
    </w:p>
    <w:p w:rsidR="000D55BE" w:rsidRPr="000D55BE" w:rsidRDefault="000D55BE" w:rsidP="000D55BE">
      <w:pPr>
        <w:pStyle w:val="20"/>
        <w:numPr>
          <w:ilvl w:val="0"/>
          <w:numId w:val="2"/>
        </w:numPr>
        <w:shd w:val="clear" w:color="auto" w:fill="auto"/>
        <w:tabs>
          <w:tab w:val="left" w:pos="699"/>
        </w:tabs>
        <w:spacing w:after="0" w:line="283" w:lineRule="exact"/>
        <w:ind w:firstLine="0"/>
        <w:jc w:val="both"/>
        <w:rPr>
          <w:sz w:val="24"/>
          <w:szCs w:val="24"/>
        </w:rPr>
        <w:sectPr w:rsidR="000D55BE" w:rsidRPr="000D55BE">
          <w:pgSz w:w="11900" w:h="16840"/>
          <w:pgMar w:top="868" w:right="819" w:bottom="745" w:left="1386" w:header="0" w:footer="3" w:gutter="0"/>
          <w:cols w:space="720"/>
          <w:noEndnote/>
          <w:docGrid w:linePitch="360"/>
        </w:sectPr>
      </w:pPr>
      <w:r w:rsidRPr="000D55BE">
        <w:rPr>
          <w:sz w:val="24"/>
          <w:szCs w:val="24"/>
        </w:rPr>
        <w:t>Приказ «О проведении итогового мероприятия в рамках реализации целевой модели наставничества»</w:t>
      </w:r>
    </w:p>
    <w:p w:rsidR="00430A00" w:rsidRPr="000D55BE" w:rsidRDefault="00430A00">
      <w:pPr>
        <w:rPr>
          <w:rFonts w:ascii="Times New Roman" w:hAnsi="Times New Roman" w:cs="Times New Roman"/>
          <w:sz w:val="24"/>
          <w:szCs w:val="24"/>
        </w:rPr>
      </w:pPr>
    </w:p>
    <w:sectPr w:rsidR="00430A00" w:rsidRPr="000D55BE" w:rsidSect="00430A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B5DE5"/>
    <w:multiLevelType w:val="multilevel"/>
    <w:tmpl w:val="A3A0A86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A610D66"/>
    <w:multiLevelType w:val="multilevel"/>
    <w:tmpl w:val="53E014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55BE"/>
    <w:rsid w:val="000D55BE"/>
    <w:rsid w:val="00300E28"/>
    <w:rsid w:val="00430A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D55BE"/>
    <w:rPr>
      <w:color w:val="648BCB"/>
      <w:u w:val="single"/>
    </w:rPr>
  </w:style>
  <w:style w:type="character" w:customStyle="1" w:styleId="2">
    <w:name w:val="Основной текст (2)_"/>
    <w:basedOn w:val="a0"/>
    <w:link w:val="20"/>
    <w:rsid w:val="000D55B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basedOn w:val="a0"/>
    <w:rsid w:val="000D55B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0">
    <w:name w:val="Основной текст (5)"/>
    <w:basedOn w:val="5"/>
    <w:rsid w:val="000D55BE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6">
    <w:name w:val="Основной текст (6)_"/>
    <w:basedOn w:val="a0"/>
    <w:rsid w:val="000D55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7">
    <w:name w:val="Основной текст (7)_"/>
    <w:basedOn w:val="a0"/>
    <w:link w:val="70"/>
    <w:rsid w:val="000D55B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60">
    <w:name w:val="Основной текст (6)"/>
    <w:basedOn w:val="6"/>
    <w:rsid w:val="000D55BE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1">
    <w:name w:val="Заголовок №2_"/>
    <w:basedOn w:val="a0"/>
    <w:link w:val="22"/>
    <w:rsid w:val="000D55B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D55BE"/>
    <w:pPr>
      <w:widowControl w:val="0"/>
      <w:shd w:val="clear" w:color="auto" w:fill="FFFFFF"/>
      <w:spacing w:after="300" w:line="278" w:lineRule="exact"/>
      <w:ind w:hanging="400"/>
      <w:jc w:val="center"/>
    </w:pPr>
    <w:rPr>
      <w:rFonts w:ascii="Times New Roman" w:eastAsia="Times New Roman" w:hAnsi="Times New Roman" w:cs="Times New Roman"/>
    </w:rPr>
  </w:style>
  <w:style w:type="paragraph" w:customStyle="1" w:styleId="70">
    <w:name w:val="Основной текст (7)"/>
    <w:basedOn w:val="a"/>
    <w:link w:val="7"/>
    <w:rsid w:val="000D55BE"/>
    <w:pPr>
      <w:widowControl w:val="0"/>
      <w:shd w:val="clear" w:color="auto" w:fill="FFFFFF"/>
      <w:spacing w:before="180" w:after="30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2">
    <w:name w:val="Заголовок №2"/>
    <w:basedOn w:val="a"/>
    <w:link w:val="21"/>
    <w:rsid w:val="000D55BE"/>
    <w:pPr>
      <w:widowControl w:val="0"/>
      <w:shd w:val="clear" w:color="auto" w:fill="FFFFFF"/>
      <w:spacing w:before="240" w:after="0" w:line="283" w:lineRule="exact"/>
      <w:ind w:hanging="400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character" w:customStyle="1" w:styleId="1">
    <w:name w:val="Заголовок №1_"/>
    <w:basedOn w:val="a0"/>
    <w:link w:val="10"/>
    <w:rsid w:val="000D55BE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paragraph" w:customStyle="1" w:styleId="10">
    <w:name w:val="Заголовок №1"/>
    <w:basedOn w:val="a"/>
    <w:link w:val="1"/>
    <w:rsid w:val="000D55BE"/>
    <w:pPr>
      <w:widowControl w:val="0"/>
      <w:shd w:val="clear" w:color="auto" w:fill="FFFFFF"/>
      <w:spacing w:after="0" w:line="451" w:lineRule="exact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Balloon Text"/>
    <w:basedOn w:val="a"/>
    <w:link w:val="a5"/>
    <w:uiPriority w:val="99"/>
    <w:semiHidden/>
    <w:unhideWhenUsed/>
    <w:rsid w:val="000D5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55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552189837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1981</Words>
  <Characters>11293</Characters>
  <Application>Microsoft Office Word</Application>
  <DocSecurity>0</DocSecurity>
  <Lines>94</Lines>
  <Paragraphs>26</Paragraphs>
  <ScaleCrop>false</ScaleCrop>
  <Company>School</Company>
  <LinksUpToDate>false</LinksUpToDate>
  <CharactersWithSpaces>13248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2026-04-07T10:40:00Z</dcterms:created>
  <dcterms:modified xsi:type="dcterms:W3CDTF">2026-04-07T10:46:00Z</dcterms:modified>
</cp:coreProperties>
</file>