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98D" w:rsidRPr="00147BD3" w:rsidRDefault="00147BD3">
      <w:r>
        <w:rPr>
          <w:lang w:val="en-US"/>
        </w:rPr>
        <w:t>R</w:t>
      </w:r>
    </w:p>
    <w:p w:rsidR="00147BD3" w:rsidRPr="00317883" w:rsidRDefault="00147BD3" w:rsidP="00147BD3">
      <w:pPr>
        <w:spacing w:after="0" w:line="408" w:lineRule="auto"/>
        <w:ind w:left="120"/>
        <w:jc w:val="center"/>
      </w:pPr>
      <w:r w:rsidRPr="00317883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147BD3" w:rsidRPr="00317883" w:rsidRDefault="00147BD3" w:rsidP="00147BD3">
      <w:pPr>
        <w:spacing w:after="0" w:line="408" w:lineRule="auto"/>
        <w:ind w:left="120"/>
        <w:jc w:val="center"/>
      </w:pPr>
      <w:bookmarkStart w:id="0" w:name="c3983b34-b45f-4a25-94f4-a03dbdec5cc0"/>
      <w:r w:rsidRPr="00317883">
        <w:rPr>
          <w:rFonts w:ascii="Times New Roman" w:hAnsi="Times New Roman"/>
          <w:b/>
          <w:color w:val="000000"/>
          <w:sz w:val="28"/>
        </w:rPr>
        <w:t>Департамент образования Тверской области</w:t>
      </w:r>
      <w:bookmarkEnd w:id="0"/>
      <w:r w:rsidRPr="00317883">
        <w:rPr>
          <w:rFonts w:ascii="Times New Roman" w:hAnsi="Times New Roman"/>
          <w:b/>
          <w:color w:val="000000"/>
          <w:sz w:val="28"/>
        </w:rPr>
        <w:t xml:space="preserve"> </w:t>
      </w:r>
    </w:p>
    <w:p w:rsidR="00147BD3" w:rsidRPr="00317883" w:rsidRDefault="00147BD3" w:rsidP="00147BD3">
      <w:pPr>
        <w:spacing w:after="0" w:line="408" w:lineRule="auto"/>
        <w:ind w:left="120"/>
        <w:jc w:val="center"/>
      </w:pPr>
      <w:bookmarkStart w:id="1" w:name="0b39eddd-ebf7-404c-8ed4-76991eb8dd98"/>
      <w:r w:rsidRPr="00317883">
        <w:rPr>
          <w:rFonts w:ascii="Times New Roman" w:hAnsi="Times New Roman"/>
          <w:b/>
          <w:color w:val="000000"/>
          <w:sz w:val="28"/>
        </w:rPr>
        <w:t xml:space="preserve">Управление образования администрации </w:t>
      </w:r>
      <w:proofErr w:type="spellStart"/>
      <w:r w:rsidRPr="00317883">
        <w:rPr>
          <w:rFonts w:ascii="Times New Roman" w:hAnsi="Times New Roman"/>
          <w:b/>
          <w:color w:val="000000"/>
          <w:sz w:val="28"/>
        </w:rPr>
        <w:t>пгт</w:t>
      </w:r>
      <w:proofErr w:type="gramStart"/>
      <w:r w:rsidRPr="00317883">
        <w:rPr>
          <w:rFonts w:ascii="Times New Roman" w:hAnsi="Times New Roman"/>
          <w:b/>
          <w:color w:val="000000"/>
          <w:sz w:val="28"/>
        </w:rPr>
        <w:t>.С</w:t>
      </w:r>
      <w:proofErr w:type="gramEnd"/>
      <w:r w:rsidRPr="00317883">
        <w:rPr>
          <w:rFonts w:ascii="Times New Roman" w:hAnsi="Times New Roman"/>
          <w:b/>
          <w:color w:val="000000"/>
          <w:sz w:val="28"/>
        </w:rPr>
        <w:t>елижарово</w:t>
      </w:r>
      <w:bookmarkEnd w:id="1"/>
      <w:proofErr w:type="spellEnd"/>
    </w:p>
    <w:p w:rsidR="00147BD3" w:rsidRPr="00317883" w:rsidRDefault="00147BD3" w:rsidP="00147BD3">
      <w:pPr>
        <w:spacing w:after="0" w:line="408" w:lineRule="auto"/>
        <w:ind w:left="120"/>
        <w:jc w:val="center"/>
      </w:pPr>
      <w:r w:rsidRPr="00317883">
        <w:rPr>
          <w:rFonts w:ascii="Times New Roman" w:hAnsi="Times New Roman"/>
          <w:b/>
          <w:color w:val="000000"/>
          <w:sz w:val="28"/>
        </w:rPr>
        <w:t>МОУ Максимковская ООШ</w:t>
      </w:r>
    </w:p>
    <w:p w:rsidR="00147BD3" w:rsidRPr="00317883" w:rsidRDefault="00147BD3" w:rsidP="00147BD3">
      <w:pPr>
        <w:spacing w:after="0"/>
        <w:ind w:left="120"/>
      </w:pPr>
    </w:p>
    <w:p w:rsidR="00147BD3" w:rsidRPr="00317883" w:rsidRDefault="00147BD3" w:rsidP="00147BD3">
      <w:pPr>
        <w:spacing w:after="0"/>
        <w:ind w:left="120"/>
      </w:pPr>
    </w:p>
    <w:p w:rsidR="00147BD3" w:rsidRPr="00317883" w:rsidRDefault="00147BD3" w:rsidP="00147BD3">
      <w:pPr>
        <w:spacing w:after="0"/>
        <w:ind w:left="120"/>
      </w:pPr>
    </w:p>
    <w:p w:rsidR="00147BD3" w:rsidRPr="00317883" w:rsidRDefault="00147BD3" w:rsidP="00147BD3">
      <w:pPr>
        <w:spacing w:after="0"/>
        <w:ind w:left="120"/>
      </w:pPr>
    </w:p>
    <w:tbl>
      <w:tblPr>
        <w:tblW w:w="10065" w:type="dxa"/>
        <w:tblInd w:w="-601" w:type="dxa"/>
        <w:tblLook w:val="04A0"/>
      </w:tblPr>
      <w:tblGrid>
        <w:gridCol w:w="4820"/>
        <w:gridCol w:w="5245"/>
      </w:tblGrid>
      <w:tr w:rsidR="00E10542" w:rsidRPr="009B6E3F" w:rsidTr="00F85A14">
        <w:tc>
          <w:tcPr>
            <w:tcW w:w="4820" w:type="dxa"/>
          </w:tcPr>
          <w:p w:rsidR="00E10542" w:rsidRDefault="00E10542" w:rsidP="00F85A14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E10542" w:rsidRDefault="00E10542" w:rsidP="00F85A14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E10542" w:rsidRPr="0040209D" w:rsidRDefault="00E10542" w:rsidP="00F85A14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E10542" w:rsidRPr="008944ED" w:rsidRDefault="00E10542" w:rsidP="00F85A14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иректора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 УВР</w:t>
            </w:r>
          </w:p>
          <w:p w:rsidR="00E10542" w:rsidRPr="008944ED" w:rsidRDefault="00E10542" w:rsidP="00F85A14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    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Проненкова Н.Г</w:t>
            </w:r>
          </w:p>
          <w:p w:rsidR="00E10542" w:rsidRPr="0040209D" w:rsidRDefault="00E10542" w:rsidP="00F85A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E10542" w:rsidRDefault="00E10542" w:rsidP="00F85A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B2A79"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2533650" cy="1428750"/>
                  <wp:effectExtent l="19050" t="0" r="0" b="0"/>
                  <wp:docPr id="1" name="Рисунок 1" descr="C:\Documents and Settings\Admin\Мои документы\Мои рисунки\MP Navigator EX\2023_11_13\IMG_000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dmin\Мои документы\Мои рисунки\MP Navigator EX\2023_11_13\IMG_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t="5294" b="64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0542" w:rsidRDefault="00E10542" w:rsidP="00F85A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26/9 от 29.08.2025</w:t>
            </w:r>
          </w:p>
          <w:p w:rsidR="00E10542" w:rsidRPr="0040209D" w:rsidRDefault="00E10542" w:rsidP="00F85A1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147BD3" w:rsidRDefault="00147BD3" w:rsidP="00147BD3">
      <w:pPr>
        <w:spacing w:after="0"/>
        <w:ind w:left="120"/>
      </w:pPr>
    </w:p>
    <w:p w:rsidR="00147BD3" w:rsidRDefault="00147BD3" w:rsidP="00147BD3">
      <w:pPr>
        <w:spacing w:after="0"/>
        <w:ind w:left="120"/>
      </w:pPr>
    </w:p>
    <w:p w:rsidR="00147BD3" w:rsidRDefault="00147BD3" w:rsidP="00147BD3">
      <w:pPr>
        <w:spacing w:after="0"/>
        <w:ind w:left="120"/>
      </w:pPr>
    </w:p>
    <w:p w:rsidR="00147BD3" w:rsidRDefault="00147BD3" w:rsidP="00147BD3">
      <w:pPr>
        <w:spacing w:after="0"/>
        <w:ind w:left="120"/>
      </w:pPr>
    </w:p>
    <w:p w:rsidR="00147BD3" w:rsidRDefault="00147BD3" w:rsidP="00147BD3">
      <w:pPr>
        <w:spacing w:after="0"/>
        <w:ind w:left="120"/>
      </w:pPr>
    </w:p>
    <w:p w:rsidR="00147BD3" w:rsidRDefault="00147BD3" w:rsidP="00147BD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147BD3" w:rsidRDefault="00147BD3" w:rsidP="00147BD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8761420)</w:t>
      </w:r>
    </w:p>
    <w:p w:rsidR="00147BD3" w:rsidRDefault="00147BD3" w:rsidP="00147BD3">
      <w:pPr>
        <w:spacing w:after="0"/>
        <w:ind w:left="120"/>
        <w:jc w:val="center"/>
      </w:pPr>
    </w:p>
    <w:p w:rsidR="00147BD3" w:rsidRDefault="00147BD3" w:rsidP="00147BD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«Обществознание»</w:t>
      </w:r>
    </w:p>
    <w:p w:rsidR="00147BD3" w:rsidRDefault="00147BD3" w:rsidP="00147BD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</w:t>
      </w:r>
      <w:r w:rsidR="00E10542">
        <w:rPr>
          <w:rFonts w:ascii="Times New Roman" w:hAnsi="Times New Roman"/>
          <w:color w:val="000000"/>
          <w:sz w:val="28"/>
        </w:rPr>
        <w:t>8</w:t>
      </w:r>
      <w:r>
        <w:rPr>
          <w:rFonts w:ascii="Times New Roman" w:hAnsi="Times New Roman"/>
          <w:color w:val="000000"/>
          <w:sz w:val="28"/>
        </w:rPr>
        <w:t xml:space="preserve">-9 классов </w:t>
      </w:r>
    </w:p>
    <w:p w:rsidR="00147BD3" w:rsidRDefault="00147BD3" w:rsidP="00147BD3">
      <w:pPr>
        <w:spacing w:after="0"/>
        <w:ind w:left="120"/>
        <w:jc w:val="center"/>
      </w:pPr>
    </w:p>
    <w:p w:rsidR="00147BD3" w:rsidRDefault="00147BD3" w:rsidP="00147BD3">
      <w:pPr>
        <w:spacing w:after="0"/>
        <w:ind w:left="120"/>
        <w:jc w:val="center"/>
      </w:pPr>
    </w:p>
    <w:p w:rsidR="00147BD3" w:rsidRDefault="00147BD3" w:rsidP="00147BD3">
      <w:pPr>
        <w:spacing w:after="0"/>
        <w:ind w:left="120"/>
        <w:jc w:val="center"/>
      </w:pPr>
    </w:p>
    <w:p w:rsidR="00147BD3" w:rsidRDefault="00147BD3" w:rsidP="00147BD3">
      <w:pPr>
        <w:spacing w:after="0"/>
        <w:ind w:left="120"/>
        <w:jc w:val="center"/>
      </w:pPr>
    </w:p>
    <w:p w:rsidR="00147BD3" w:rsidRPr="00BB49B7" w:rsidRDefault="00147BD3" w:rsidP="00BB49B7">
      <w:pPr>
        <w:spacing w:after="0"/>
        <w:rPr>
          <w:lang w:val="en-US"/>
        </w:rPr>
      </w:pPr>
    </w:p>
    <w:p w:rsidR="00147BD3" w:rsidRDefault="00147BD3" w:rsidP="00147BD3">
      <w:pPr>
        <w:spacing w:after="0"/>
        <w:ind w:left="120"/>
        <w:jc w:val="center"/>
      </w:pPr>
    </w:p>
    <w:p w:rsidR="00147BD3" w:rsidRDefault="00147BD3" w:rsidP="00147BD3">
      <w:pPr>
        <w:spacing w:after="0"/>
        <w:ind w:left="120"/>
        <w:jc w:val="center"/>
      </w:pPr>
    </w:p>
    <w:p w:rsidR="00147BD3" w:rsidRPr="00E10542" w:rsidRDefault="00147BD3" w:rsidP="00147BD3">
      <w:pPr>
        <w:spacing w:after="0"/>
        <w:rPr>
          <w:rFonts w:ascii="Times New Roman" w:hAnsi="Times New Roman"/>
          <w:b/>
          <w:color w:val="000000"/>
          <w:sz w:val="28"/>
        </w:rPr>
      </w:pPr>
      <w:bookmarkStart w:id="2" w:name="b20cd3b3-5277-4ad9-b272-db2c514c2082"/>
      <w:r w:rsidRPr="00E10542">
        <w:t xml:space="preserve">                                                                         </w:t>
      </w:r>
      <w:r>
        <w:rPr>
          <w:rFonts w:ascii="Times New Roman" w:hAnsi="Times New Roman"/>
          <w:b/>
          <w:color w:val="000000"/>
          <w:sz w:val="28"/>
        </w:rPr>
        <w:t>Максимково</w:t>
      </w:r>
      <w:bookmarkEnd w:id="2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33318252-5f25-41fe-9fef-b19acd845ffc"/>
      <w:r>
        <w:rPr>
          <w:rFonts w:ascii="Times New Roman" w:hAnsi="Times New Roman"/>
          <w:b/>
          <w:color w:val="000000"/>
          <w:sz w:val="28"/>
        </w:rPr>
        <w:t>2025</w:t>
      </w:r>
      <w:bookmarkEnd w:id="3"/>
    </w:p>
    <w:p w:rsidR="00147BD3" w:rsidRPr="00E10542" w:rsidRDefault="00147BD3" w:rsidP="00147BD3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147BD3" w:rsidRPr="00E10542" w:rsidRDefault="00147BD3" w:rsidP="00147BD3">
      <w:pPr>
        <w:spacing w:after="0"/>
      </w:pPr>
    </w:p>
    <w:p w:rsidR="00BB49B7" w:rsidRPr="00E10542" w:rsidRDefault="00BB49B7" w:rsidP="00147BD3">
      <w:pPr>
        <w:spacing w:after="0"/>
      </w:pPr>
    </w:p>
    <w:p w:rsidR="00BB49B7" w:rsidRPr="00E10542" w:rsidRDefault="00BB49B7" w:rsidP="00147BD3">
      <w:pPr>
        <w:spacing w:after="0"/>
      </w:pPr>
    </w:p>
    <w:p w:rsidR="00147BD3" w:rsidRDefault="00147BD3" w:rsidP="00147BD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147BD3" w:rsidRDefault="00147BD3" w:rsidP="00147BD3">
      <w:pPr>
        <w:spacing w:after="0" w:line="264" w:lineRule="auto"/>
        <w:ind w:left="120"/>
        <w:jc w:val="both"/>
      </w:pPr>
    </w:p>
    <w:p w:rsidR="00147BD3" w:rsidRPr="00317883" w:rsidRDefault="00147BD3" w:rsidP="00147BD3">
      <w:pPr>
        <w:spacing w:after="0" w:line="264" w:lineRule="auto"/>
        <w:ind w:left="12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«ОБЩЕСТВОЗНАНИЕ»</w:t>
      </w:r>
    </w:p>
    <w:p w:rsidR="00147BD3" w:rsidRPr="00317883" w:rsidRDefault="00147BD3" w:rsidP="00147BD3">
      <w:pPr>
        <w:spacing w:after="0" w:line="264" w:lineRule="auto"/>
        <w:ind w:left="120"/>
        <w:jc w:val="both"/>
      </w:pP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Рабочая 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Федеральном государственном образовательном стандарте основного общего образования, в соответствии с Концепцией преподавания учебного предмета «Обществознание» (2018 г.), а также с учётом ф</w:t>
      </w:r>
      <w:r w:rsidRPr="00317883">
        <w:rPr>
          <w:rFonts w:ascii="Times New Roman" w:hAnsi="Times New Roman"/>
          <w:color w:val="333333"/>
          <w:sz w:val="28"/>
        </w:rPr>
        <w:t xml:space="preserve">едеральной рабочей </w:t>
      </w:r>
      <w:r w:rsidRPr="00317883">
        <w:rPr>
          <w:rFonts w:ascii="Times New Roman" w:hAnsi="Times New Roman"/>
          <w:color w:val="000000"/>
          <w:sz w:val="28"/>
        </w:rPr>
        <w:t>программы воспитания. Обществознание играет ведущую роль в выполнении школой функции интеграции молодёжи в современное общество: учебный предмет позволяет последовательно раскрывать учащимся подросткового возраста особенности современного общества,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</w:t>
      </w:r>
      <w:proofErr w:type="gramStart"/>
      <w:r w:rsidRPr="00317883">
        <w:rPr>
          <w:rFonts w:ascii="Times New Roman" w:hAnsi="Times New Roman"/>
          <w:color w:val="000000"/>
          <w:sz w:val="28"/>
        </w:rPr>
        <w:t>обучающимся</w:t>
      </w:r>
      <w:proofErr w:type="gramEnd"/>
      <w:r w:rsidRPr="00317883">
        <w:rPr>
          <w:rFonts w:ascii="Times New Roman" w:hAnsi="Times New Roman"/>
          <w:color w:val="000000"/>
          <w:sz w:val="28"/>
        </w:rPr>
        <w:t xml:space="preserve">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 их.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«Я», формированию способности к рефлексии, оценке своих возможностей и осознанию своего места в обществе.</w:t>
      </w:r>
    </w:p>
    <w:p w:rsidR="00147BD3" w:rsidRPr="00317883" w:rsidRDefault="00147BD3" w:rsidP="00147BD3">
      <w:pPr>
        <w:spacing w:after="0" w:line="264" w:lineRule="auto"/>
        <w:ind w:left="12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ЦЕЛИ ИЗУЧЕНИЯ УЧЕБНОГО ПРЕДМЕТА «ОБЩЕСТВОЗНАНИЕ»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Целями обществоведческого образования в основной школе являются:</w:t>
      </w:r>
    </w:p>
    <w:p w:rsidR="00147BD3" w:rsidRPr="00317883" w:rsidRDefault="00147BD3" w:rsidP="00147BD3">
      <w:pPr>
        <w:numPr>
          <w:ilvl w:val="0"/>
          <w:numId w:val="1"/>
        </w:numPr>
        <w:spacing w:after="0" w:line="264" w:lineRule="auto"/>
        <w:jc w:val="both"/>
      </w:pPr>
      <w:r w:rsidRPr="00317883">
        <w:rPr>
          <w:rFonts w:ascii="Times New Roman" w:hAnsi="Times New Roman"/>
          <w:color w:val="000000"/>
          <w:sz w:val="28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147BD3" w:rsidRPr="00317883" w:rsidRDefault="00147BD3" w:rsidP="00147BD3">
      <w:pPr>
        <w:numPr>
          <w:ilvl w:val="0"/>
          <w:numId w:val="1"/>
        </w:numPr>
        <w:spacing w:after="0" w:line="264" w:lineRule="auto"/>
        <w:jc w:val="both"/>
      </w:pPr>
      <w:r w:rsidRPr="00317883">
        <w:rPr>
          <w:rFonts w:ascii="Times New Roman" w:hAnsi="Times New Roman"/>
          <w:color w:val="000000"/>
          <w:sz w:val="28"/>
        </w:rPr>
        <w:lastRenderedPageBreak/>
        <w:t>развитие у обучающихся понимания приоритетности общенациональных интересов,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147BD3" w:rsidRPr="00317883" w:rsidRDefault="00147BD3" w:rsidP="00147BD3">
      <w:pPr>
        <w:numPr>
          <w:ilvl w:val="0"/>
          <w:numId w:val="1"/>
        </w:numPr>
        <w:spacing w:after="0" w:line="264" w:lineRule="auto"/>
        <w:jc w:val="both"/>
      </w:pPr>
      <w:r w:rsidRPr="00317883">
        <w:rPr>
          <w:rFonts w:ascii="Times New Roman" w:hAnsi="Times New Roman"/>
          <w:color w:val="000000"/>
          <w:sz w:val="28"/>
        </w:rPr>
        <w:t>развитие личности на исключительно важном этапе её социализации – в подростковом возрасте, становление её духовно-нравственной, политической и правовой культуры, социального поведения, основанного на уважении закона и правопорядка; развитие интереса к изучению социальных и гуманитарных дисциплин; способности к личному самоопределению, самореализации, самоконтролю; мотивации к высокопроизводительной, наукоёмкой трудовой деятельности;</w:t>
      </w:r>
    </w:p>
    <w:p w:rsidR="00147BD3" w:rsidRPr="00317883" w:rsidRDefault="00147BD3" w:rsidP="00147BD3">
      <w:pPr>
        <w:numPr>
          <w:ilvl w:val="0"/>
          <w:numId w:val="1"/>
        </w:numPr>
        <w:spacing w:after="0" w:line="264" w:lineRule="auto"/>
        <w:jc w:val="both"/>
      </w:pPr>
      <w:proofErr w:type="gramStart"/>
      <w:r w:rsidRPr="00317883">
        <w:rPr>
          <w:rFonts w:ascii="Times New Roman" w:hAnsi="Times New Roman"/>
          <w:color w:val="000000"/>
          <w:sz w:val="28"/>
        </w:rPr>
        <w:t>формирование у обучающихся целостной картины общества, адекватной современному уровню знаний и доступной по содержанию для школьников подросткового возраста; освоение учащимися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  <w:proofErr w:type="gramEnd"/>
    </w:p>
    <w:p w:rsidR="00147BD3" w:rsidRPr="00317883" w:rsidRDefault="00147BD3" w:rsidP="00147BD3">
      <w:pPr>
        <w:numPr>
          <w:ilvl w:val="0"/>
          <w:numId w:val="1"/>
        </w:numPr>
        <w:spacing w:after="0" w:line="264" w:lineRule="auto"/>
        <w:jc w:val="both"/>
      </w:pPr>
      <w:r w:rsidRPr="00317883">
        <w:rPr>
          <w:rFonts w:ascii="Times New Roman" w:hAnsi="Times New Roman"/>
          <w:color w:val="000000"/>
          <w:sz w:val="28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147BD3" w:rsidRPr="00317883" w:rsidRDefault="00147BD3" w:rsidP="00147BD3">
      <w:pPr>
        <w:numPr>
          <w:ilvl w:val="0"/>
          <w:numId w:val="1"/>
        </w:numPr>
        <w:spacing w:after="0" w:line="264" w:lineRule="auto"/>
        <w:jc w:val="both"/>
      </w:pPr>
      <w:r w:rsidRPr="00317883">
        <w:rPr>
          <w:rFonts w:ascii="Times New Roman" w:hAnsi="Times New Roman"/>
          <w:color w:val="000000"/>
          <w:sz w:val="28"/>
        </w:rP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:rsidR="00147BD3" w:rsidRPr="00317883" w:rsidRDefault="00147BD3" w:rsidP="00147BD3">
      <w:pPr>
        <w:numPr>
          <w:ilvl w:val="0"/>
          <w:numId w:val="1"/>
        </w:numPr>
        <w:spacing w:after="0" w:line="264" w:lineRule="auto"/>
        <w:jc w:val="both"/>
      </w:pPr>
      <w:proofErr w:type="gramStart"/>
      <w:r w:rsidRPr="00317883">
        <w:rPr>
          <w:rFonts w:ascii="Times New Roman" w:hAnsi="Times New Roman"/>
          <w:color w:val="000000"/>
          <w:sz w:val="28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  <w:proofErr w:type="gramEnd"/>
    </w:p>
    <w:p w:rsidR="00147BD3" w:rsidRPr="00317883" w:rsidRDefault="00147BD3" w:rsidP="00147BD3">
      <w:pPr>
        <w:spacing w:after="0" w:line="264" w:lineRule="auto"/>
        <w:ind w:left="120"/>
        <w:jc w:val="both"/>
      </w:pPr>
    </w:p>
    <w:p w:rsidR="00147BD3" w:rsidRPr="00317883" w:rsidRDefault="00147BD3" w:rsidP="00147BD3">
      <w:pPr>
        <w:spacing w:after="0" w:line="264" w:lineRule="auto"/>
        <w:ind w:left="12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МЕСТО УЧЕБНОГО ПРЕДМЕТА «ОБЩЕСТВОЗНАНИЕ» В УЧЕБНОМ ПЛАНЕ</w:t>
      </w:r>
    </w:p>
    <w:p w:rsidR="00147BD3" w:rsidRPr="00317883" w:rsidRDefault="00147BD3" w:rsidP="00147BD3">
      <w:pPr>
        <w:spacing w:after="0" w:line="264" w:lineRule="auto"/>
        <w:ind w:left="120"/>
        <w:jc w:val="both"/>
      </w:pPr>
    </w:p>
    <w:p w:rsidR="00147BD3" w:rsidRPr="00317883" w:rsidRDefault="00147BD3" w:rsidP="00147BD3">
      <w:pPr>
        <w:spacing w:after="0" w:line="264" w:lineRule="auto"/>
        <w:ind w:left="120"/>
        <w:jc w:val="both"/>
      </w:pPr>
      <w:r w:rsidRPr="00317883">
        <w:rPr>
          <w:rFonts w:ascii="Times New Roman" w:hAnsi="Times New Roman"/>
          <w:color w:val="000000"/>
          <w:sz w:val="28"/>
        </w:rPr>
        <w:t xml:space="preserve"> В соответствии с учебным пла</w:t>
      </w:r>
      <w:r>
        <w:rPr>
          <w:rFonts w:ascii="Times New Roman" w:hAnsi="Times New Roman"/>
          <w:color w:val="000000"/>
          <w:sz w:val="28"/>
        </w:rPr>
        <w:t xml:space="preserve">ном обществознание изучается с </w:t>
      </w:r>
      <w:r w:rsidRPr="00147BD3">
        <w:rPr>
          <w:rFonts w:ascii="Times New Roman" w:hAnsi="Times New Roman"/>
          <w:color w:val="000000"/>
          <w:sz w:val="28"/>
        </w:rPr>
        <w:t>8</w:t>
      </w:r>
      <w:r w:rsidRPr="00317883">
        <w:rPr>
          <w:rFonts w:ascii="Times New Roman" w:hAnsi="Times New Roman"/>
          <w:color w:val="000000"/>
          <w:sz w:val="28"/>
        </w:rPr>
        <w:t xml:space="preserve"> по 9 класс. Общее количество времени на чет</w:t>
      </w:r>
      <w:r>
        <w:rPr>
          <w:rFonts w:ascii="Times New Roman" w:hAnsi="Times New Roman"/>
          <w:color w:val="000000"/>
          <w:sz w:val="28"/>
        </w:rPr>
        <w:t xml:space="preserve">ыре года обучения составляет </w:t>
      </w:r>
      <w:r w:rsidRPr="00E10542">
        <w:rPr>
          <w:rFonts w:ascii="Times New Roman" w:hAnsi="Times New Roman"/>
          <w:color w:val="000000"/>
          <w:sz w:val="28"/>
        </w:rPr>
        <w:t>68</w:t>
      </w:r>
      <w:r w:rsidRPr="00317883">
        <w:rPr>
          <w:rFonts w:ascii="Times New Roman" w:hAnsi="Times New Roman"/>
          <w:color w:val="000000"/>
          <w:sz w:val="28"/>
        </w:rPr>
        <w:t xml:space="preserve"> часов. Общая недельная нагрузка в каждом году обучения составляет 1 час.</w:t>
      </w:r>
    </w:p>
    <w:p w:rsidR="00147BD3" w:rsidRPr="00E10542" w:rsidRDefault="00147BD3"/>
    <w:p w:rsidR="00147BD3" w:rsidRPr="00317883" w:rsidRDefault="00147BD3" w:rsidP="00147BD3">
      <w:pPr>
        <w:spacing w:after="0" w:line="264" w:lineRule="auto"/>
        <w:ind w:left="12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СОДЕРЖАНИЕ УЧЕБНОГО ПРЕДМЕТА</w:t>
      </w:r>
    </w:p>
    <w:p w:rsidR="00147BD3" w:rsidRPr="00317883" w:rsidRDefault="00147BD3" w:rsidP="00147BD3">
      <w:pPr>
        <w:spacing w:after="0" w:line="264" w:lineRule="auto"/>
        <w:ind w:left="12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8 КЛАСС</w:t>
      </w:r>
    </w:p>
    <w:p w:rsidR="00147BD3" w:rsidRPr="00317883" w:rsidRDefault="00147BD3" w:rsidP="00147BD3">
      <w:pPr>
        <w:spacing w:after="0" w:line="264" w:lineRule="auto"/>
        <w:ind w:left="120"/>
        <w:jc w:val="both"/>
      </w:pP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Человек в экономических отношениях.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Экономическая жизнь общества. Потребности и ресурсы, ограниченность ресурсов. Экономический выбор.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Экономическая система и её функции. Собственность.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Производство – источник экономических благ. Факторы производства. Трудовая деятельность. Производительность труда. Разделение труда.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Предпринимательство. Виды и формы предпринимательской деятельности.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Обмен. Деньги и их функции. Торговля и её формы.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Рыночная экономика. Конкуренция. Спрос и предложение. Рыночное равновесие. Невидимая рука рынка. Многообразие рынков.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Предприятие в экономике. Издержки, выручка и прибыль. Как повысить эффективность производства.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Заработная плата и стимулирование труда. Занятость и безработица.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Финансовый рынок и посредники (банки, страховые компании, кредитные союзы, участники фондового рынка). Услуги финансовых посредников.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Основные типы финансовых инструментов: акции и облигации.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Банковские услуги, предоставляемые гражданам (депозит, кредит, платёжная карта, денежные переводы, обмен валюты). Дистанционное банковское обслуживание. Страховые услуги. Защита прав потребителя финансовых услуг.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Экономические функции домохозяйств. Потребление домашних хозяйств. Потребительские товары и товары длительного пользования. Источники доходов и расходов семьи. Семейный бюджет. Личный финансовый план. Способы и формы сбережений.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Экономические цели и функции государства. Налоги. Доходы и расходы государства. Государственный бюджет. Государственная бюджетная и денежно-кредитная политика Российской Федерации. Государственная политика по развитию конкуренции.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Человек в мире культуры.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lastRenderedPageBreak/>
        <w:t>Культура, её многообразие и формы. Влияние духовной культуры на формирование личности. Современная молодёжная культура.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Наука. Естественные и социально-гуманитарные науки. Роль науки в развитии общества.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Образование. Личностная и общественная значимость образования в современном обществе. Образование в Российской Федерации. Самообразование.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Политика в сфере культуры и образования в Российской Федерации.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Понятие религии. Роль религии в жизни человека и общества. Свобода совести и свобода вероисповедания. Национальные и мировые религии. Религии и религиозные объединения в Российской Федерации.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Что такое искусство. Виды искусств. Роль искусства в жизни человека и общества.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Роль информации и информационных технологий в современном мире. Информационная культура и информационная безопасность. Правила безопасного поведения в Интернете.</w:t>
      </w:r>
    </w:p>
    <w:p w:rsidR="00147BD3" w:rsidRPr="00317883" w:rsidRDefault="00147BD3" w:rsidP="00147BD3">
      <w:pPr>
        <w:spacing w:after="0" w:line="264" w:lineRule="auto"/>
        <w:ind w:left="12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9 КЛАСС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Человек в политическом измерении.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Политика и политическая власть. Государство – политическая организация общества. Признаки государства. Внутренняя и внешняя политика.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Форма государства. Монархия и республика – основные формы правления. Унитарное и федеративное государственно-территориальное устройство.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Политический режим и его виды.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Демократия, демократические ценности. Правовое государство и гражданское общество.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Участие граждан в политике. Выборы, референдум.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Политические партии, их роль в демократическом обществе. Общественно-политические организации.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Гражданин и государство.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Основы конституционного строя Российской Федерации. Россия – демократическое федеративное правовое государство с республиканской формой правления. Россия – социальное государство. Основные направления и приоритеты социальной политики российского государства. Россия – светское государство.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 xml:space="preserve">Законодательные, исполнительные и судебные органы государственной власти в Российской Федерации. Президент – глава государства Российская Федерация. Федеральное Собрание Российской Федерации: Государственная </w:t>
      </w:r>
      <w:r w:rsidRPr="00317883">
        <w:rPr>
          <w:rFonts w:ascii="Times New Roman" w:hAnsi="Times New Roman"/>
          <w:color w:val="000000"/>
          <w:sz w:val="28"/>
        </w:rPr>
        <w:lastRenderedPageBreak/>
        <w:t>Дума и Совет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Государственное управление. Противодействие коррупции в Российской Федерации.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Государственно-территориальное устройство Российской Федерации. Субъекты Российской Федерации: республика, край, область, город федерального значения, автономная область, автономный округ. Конституционный статус субъектов Российской Федерации.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Местное самоуправление.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Конституция Российской Федерации о правовом статусе человека и гражданина. Гражданство Российской Федерации. Взаимосвязь конституционных прав, свобод и обязанностей гражданина Российской Федерации.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Человек в системе социальных отношений.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Социальная структура общества. Многообразие социальных общностей и групп.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Социальная мобильность.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Социальный статус человека в обществе. Социальные роли. Ролевой набор подростка.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Социализация личности.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Роль семьи в социализации личности. Функции семьи. Семейные ценности. Основные роли членов семьи.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Этнос и нация. Россия – многонациональное государство. Этносы и нации в диалоге культур.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Социальная политика Российского государства.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Социальные конфликты и пути их разрешения.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Отклоняющееся поведение. Опасность наркомании и алкоголизма для человека и общества. Профилактика негативных отклонений поведения. Социальная и личная значимость здорового образа жизни.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Человек в современном изменяющемся мире.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Информационное общество. Сущность глобализации. Причины, проявления и последствия глобализации, её противоречия. Глобальные проблемы и возможности их решения. Экологическая ситуация и способы её улучшения.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Молодёжь – активный участник общественной жизни. Волонтёрское движение.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Профессии настоящего и будущего. Непрерывное образование и карьера.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lastRenderedPageBreak/>
        <w:t>Здоровый образ жизни. Социальная и личная значимость здорового образа жизни. Мода и спорт.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Современные формы связи и коммуникации: как они изменили мир. Особенности общения в виртуальном пространстве.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Перспективы развития общества.</w:t>
      </w:r>
    </w:p>
    <w:p w:rsidR="00147BD3" w:rsidRPr="00317883" w:rsidRDefault="00147BD3" w:rsidP="00147BD3">
      <w:pPr>
        <w:sectPr w:rsidR="00147BD3" w:rsidRPr="00317883">
          <w:pgSz w:w="11906" w:h="16383"/>
          <w:pgMar w:top="1134" w:right="850" w:bottom="1134" w:left="1701" w:header="720" w:footer="720" w:gutter="0"/>
          <w:cols w:space="720"/>
        </w:sectPr>
      </w:pPr>
    </w:p>
    <w:p w:rsidR="00147BD3" w:rsidRPr="00317883" w:rsidRDefault="00147BD3" w:rsidP="00147BD3">
      <w:pPr>
        <w:spacing w:after="0" w:line="264" w:lineRule="auto"/>
        <w:ind w:left="12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lastRenderedPageBreak/>
        <w:t>ПЛАНИРУЕМЫЕ ОБРАЗОВАТЕЛЬНЫЕ РЕЗУЛЬТАТЫ</w:t>
      </w:r>
    </w:p>
    <w:p w:rsidR="00147BD3" w:rsidRPr="00317883" w:rsidRDefault="00147BD3" w:rsidP="00147BD3">
      <w:pPr>
        <w:spacing w:after="0" w:line="264" w:lineRule="auto"/>
        <w:ind w:left="120"/>
        <w:jc w:val="both"/>
      </w:pP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 xml:space="preserve">Личностные и </w:t>
      </w:r>
      <w:proofErr w:type="spellStart"/>
      <w:r w:rsidRPr="00317883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317883">
        <w:rPr>
          <w:rFonts w:ascii="Times New Roman" w:hAnsi="Times New Roman"/>
          <w:color w:val="000000"/>
          <w:sz w:val="28"/>
        </w:rPr>
        <w:t xml:space="preserve"> результаты представлены с учётом особенностей преподавания обществознания в основной школе.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Планируемые предметные результаты и содержание учебного предмета распределены по годам обучения с учётом входящих в курс содержательных модулей (разделов) и требований к результатам освоения основной образовательной программы, представленных в Федеральном государственном образовательном стандарте основного общего образования, а также с учётом федеральной рабочей программы воспитания. Содержательные модули (разделы) охватывают знания об обществе и человеке в целом, знания всех основных сфер жизни общества и знание основ российского права. Представленный в программе вариант распределения модулей (разделов) по годам обучения является одним из возможных.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Научным сообществом и представителями высшей школы предлагается такое распределение содержания, при котором модуль (раздел) «Основы российского права» замыкает изучение курса в основной школе.</w:t>
      </w:r>
    </w:p>
    <w:p w:rsidR="00147BD3" w:rsidRPr="00317883" w:rsidRDefault="00147BD3" w:rsidP="00147BD3">
      <w:pPr>
        <w:spacing w:after="0" w:line="264" w:lineRule="auto"/>
        <w:ind w:left="12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147BD3" w:rsidRPr="00317883" w:rsidRDefault="00147BD3" w:rsidP="00147BD3">
      <w:pPr>
        <w:spacing w:after="0" w:line="264" w:lineRule="auto"/>
        <w:ind w:left="120"/>
        <w:jc w:val="both"/>
      </w:pP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 xml:space="preserve">Личностные результаты воплощают традиционные российские </w:t>
      </w:r>
      <w:proofErr w:type="spellStart"/>
      <w:r w:rsidRPr="00317883">
        <w:rPr>
          <w:rFonts w:ascii="Times New Roman" w:hAnsi="Times New Roman"/>
          <w:color w:val="000000"/>
          <w:sz w:val="28"/>
        </w:rPr>
        <w:t>социокультурные</w:t>
      </w:r>
      <w:proofErr w:type="spellEnd"/>
      <w:r w:rsidRPr="00317883">
        <w:rPr>
          <w:rFonts w:ascii="Times New Roman" w:hAnsi="Times New Roman"/>
          <w:color w:val="000000"/>
          <w:sz w:val="28"/>
        </w:rPr>
        <w:t xml:space="preserve">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</w:t>
      </w:r>
      <w:proofErr w:type="gramStart"/>
      <w:r w:rsidRPr="00317883">
        <w:rPr>
          <w:rFonts w:ascii="Times New Roman" w:hAnsi="Times New Roman"/>
          <w:color w:val="000000"/>
          <w:sz w:val="28"/>
        </w:rPr>
        <w:t>по</w:t>
      </w:r>
      <w:proofErr w:type="gramEnd"/>
      <w:r w:rsidRPr="00317883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317883">
        <w:rPr>
          <w:rFonts w:ascii="Times New Roman" w:hAnsi="Times New Roman"/>
          <w:color w:val="000000"/>
          <w:sz w:val="28"/>
        </w:rPr>
        <w:t>основным</w:t>
      </w:r>
      <w:proofErr w:type="gramEnd"/>
      <w:r w:rsidRPr="00317883">
        <w:rPr>
          <w:rFonts w:ascii="Times New Roman" w:hAnsi="Times New Roman"/>
          <w:color w:val="000000"/>
          <w:sz w:val="28"/>
        </w:rPr>
        <w:t xml:space="preserve"> направлениям воспитательной деятельности, в том числе в части: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понимание роли различных социальных институтов в жизни человека; </w:t>
      </w:r>
      <w:proofErr w:type="gramStart"/>
      <w:r w:rsidRPr="00317883">
        <w:rPr>
          <w:rFonts w:ascii="Times New Roman" w:hAnsi="Times New Roman"/>
          <w:color w:val="000000"/>
          <w:sz w:val="28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</w:t>
      </w:r>
      <w:proofErr w:type="spellStart"/>
      <w:r w:rsidRPr="00317883">
        <w:rPr>
          <w:rFonts w:ascii="Times New Roman" w:hAnsi="Times New Roman"/>
          <w:color w:val="000000"/>
          <w:sz w:val="28"/>
        </w:rPr>
        <w:t>многоконфессиональном</w:t>
      </w:r>
      <w:proofErr w:type="spellEnd"/>
      <w:r w:rsidRPr="00317883">
        <w:rPr>
          <w:rFonts w:ascii="Times New Roman" w:hAnsi="Times New Roman"/>
          <w:color w:val="000000"/>
          <w:sz w:val="28"/>
        </w:rPr>
        <w:t xml:space="preserve"> обществе; представление о способах противодействия коррупции; готовность к разнообразной созидательной деятельности, стремление к взаимопониманию и взаимопомощи; активное </w:t>
      </w:r>
      <w:r w:rsidRPr="00317883">
        <w:rPr>
          <w:rFonts w:ascii="Times New Roman" w:hAnsi="Times New Roman"/>
          <w:color w:val="000000"/>
          <w:sz w:val="28"/>
        </w:rPr>
        <w:lastRenderedPageBreak/>
        <w:t>участие в школьном самоуправлении; готовность к участию в гуманитарной деятельности (</w:t>
      </w:r>
      <w:proofErr w:type="spellStart"/>
      <w:r w:rsidRPr="00317883">
        <w:rPr>
          <w:rFonts w:ascii="Times New Roman" w:hAnsi="Times New Roman"/>
          <w:color w:val="000000"/>
          <w:sz w:val="28"/>
        </w:rPr>
        <w:t>волонтёрство</w:t>
      </w:r>
      <w:proofErr w:type="spellEnd"/>
      <w:r w:rsidRPr="00317883">
        <w:rPr>
          <w:rFonts w:ascii="Times New Roman" w:hAnsi="Times New Roman"/>
          <w:color w:val="000000"/>
          <w:sz w:val="28"/>
        </w:rPr>
        <w:t>, помощь людям, нуждающимся в ней).</w:t>
      </w:r>
      <w:r w:rsidRPr="00317883">
        <w:rPr>
          <w:rFonts w:ascii="Times New Roman" w:hAnsi="Times New Roman"/>
          <w:b/>
          <w:color w:val="000000"/>
          <w:sz w:val="28"/>
        </w:rPr>
        <w:t xml:space="preserve"> </w:t>
      </w:r>
      <w:proofErr w:type="gramEnd"/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proofErr w:type="gramStart"/>
      <w:r w:rsidRPr="00317883">
        <w:rPr>
          <w:rFonts w:ascii="Times New Roman" w:hAnsi="Times New Roman"/>
          <w:color w:val="000000"/>
          <w:sz w:val="28"/>
        </w:rPr>
        <w:t xml:space="preserve">осознание российской гражданской идентичности в поликультурном и </w:t>
      </w:r>
      <w:proofErr w:type="spellStart"/>
      <w:r w:rsidRPr="00317883">
        <w:rPr>
          <w:rFonts w:ascii="Times New Roman" w:hAnsi="Times New Roman"/>
          <w:color w:val="000000"/>
          <w:sz w:val="28"/>
        </w:rPr>
        <w:t>многоконфессиональном</w:t>
      </w:r>
      <w:proofErr w:type="spellEnd"/>
      <w:r w:rsidRPr="00317883">
        <w:rPr>
          <w:rFonts w:ascii="Times New Roman" w:hAnsi="Times New Roman"/>
          <w:color w:val="000000"/>
          <w:sz w:val="28"/>
        </w:rPr>
        <w:t xml:space="preserve"> обществе;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– России, к науке, искусству, спорту, технологиям, боевым подвигам и трудовым достижениям народа; уважение к символам России, государственным праздникам; историческому, природному наследию и памятникам, традициям разных народов, проживающих в родной стране.</w:t>
      </w:r>
      <w:proofErr w:type="gramEnd"/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благополучия: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 xml:space="preserve">осознание ценности жизни; ответственное отношение к своему здоровью и установка на здоровый образ жизни;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</w:t>
      </w:r>
      <w:proofErr w:type="spellStart"/>
      <w:proofErr w:type="gramStart"/>
      <w:r w:rsidRPr="00317883">
        <w:rPr>
          <w:rFonts w:ascii="Times New Roman" w:hAnsi="Times New Roman"/>
          <w:color w:val="000000"/>
          <w:sz w:val="28"/>
        </w:rPr>
        <w:t>интернет-среде</w:t>
      </w:r>
      <w:proofErr w:type="spellEnd"/>
      <w:proofErr w:type="gramEnd"/>
      <w:r w:rsidRPr="00317883">
        <w:rPr>
          <w:rFonts w:ascii="Times New Roman" w:hAnsi="Times New Roman"/>
          <w:color w:val="000000"/>
          <w:sz w:val="28"/>
        </w:rPr>
        <w:t>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 xml:space="preserve">умение </w:t>
      </w:r>
      <w:proofErr w:type="gramStart"/>
      <w:r w:rsidRPr="00317883">
        <w:rPr>
          <w:rFonts w:ascii="Times New Roman" w:hAnsi="Times New Roman"/>
          <w:color w:val="000000"/>
          <w:sz w:val="28"/>
        </w:rPr>
        <w:t>принимать себя и других, не осуждая</w:t>
      </w:r>
      <w:proofErr w:type="gramEnd"/>
      <w:r w:rsidRPr="00317883">
        <w:rPr>
          <w:rFonts w:ascii="Times New Roman" w:hAnsi="Times New Roman"/>
          <w:color w:val="000000"/>
          <w:sz w:val="28"/>
        </w:rPr>
        <w:t xml:space="preserve">; 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сформированность навыков рефлексии, признание своего права на ошибку и такого же права другого человека.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 xml:space="preserve">установка на активное участие в решении практических задач (в рамках семьи, образовательной организации,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</w:t>
      </w:r>
      <w:r w:rsidRPr="00317883">
        <w:rPr>
          <w:rFonts w:ascii="Times New Roman" w:hAnsi="Times New Roman"/>
          <w:color w:val="000000"/>
          <w:sz w:val="28"/>
        </w:rPr>
        <w:lastRenderedPageBreak/>
        <w:t>развитие необходимых умений для этого; уважение к труду и результатам трудовой деятельности;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  <w:r w:rsidRPr="00317883">
        <w:rPr>
          <w:rFonts w:ascii="Times New Roman" w:hAnsi="Times New Roman"/>
          <w:b/>
          <w:color w:val="000000"/>
          <w:sz w:val="28"/>
        </w:rPr>
        <w:t xml:space="preserve"> 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оценка возможных последствий своих действий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  <w:r w:rsidRPr="00317883">
        <w:rPr>
          <w:rFonts w:ascii="Times New Roman" w:hAnsi="Times New Roman"/>
          <w:b/>
          <w:color w:val="000000"/>
          <w:sz w:val="28"/>
        </w:rPr>
        <w:t xml:space="preserve"> 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proofErr w:type="gramStart"/>
      <w:r w:rsidRPr="00317883">
        <w:rPr>
          <w:rFonts w:ascii="Times New Roman" w:hAnsi="Times New Roman"/>
          <w:color w:val="000000"/>
          <w:sz w:val="28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деятельности;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  <w:r w:rsidRPr="00317883">
        <w:rPr>
          <w:rFonts w:ascii="Times New Roman" w:hAnsi="Times New Roman"/>
          <w:b/>
          <w:color w:val="000000"/>
          <w:sz w:val="28"/>
        </w:rPr>
        <w:t xml:space="preserve"> </w:t>
      </w:r>
      <w:proofErr w:type="gramEnd"/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Личностные результаты, обеспечивающие адаптацию </w:t>
      </w:r>
      <w:proofErr w:type="gramStart"/>
      <w:r w:rsidRPr="00317883">
        <w:rPr>
          <w:rFonts w:ascii="Times New Roman" w:hAnsi="Times New Roman"/>
          <w:b/>
          <w:color w:val="000000"/>
          <w:sz w:val="28"/>
        </w:rPr>
        <w:t>обучающегося</w:t>
      </w:r>
      <w:proofErr w:type="gramEnd"/>
      <w:r w:rsidRPr="00317883">
        <w:rPr>
          <w:rFonts w:ascii="Times New Roman" w:hAnsi="Times New Roman"/>
          <w:b/>
          <w:color w:val="000000"/>
          <w:sz w:val="28"/>
        </w:rPr>
        <w:t xml:space="preserve"> к изменяющимся условиям социальной и природной среды: 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способность обучающихся во взаимодействии в условиях неопределённости, открытость опыту и знаниям других;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 xml:space="preserve">способность действовать в условиях неопределённости, открытость опыту и знаниям других, повышать уровень своей компетентности через практическую деятельность, в том числе умение учиться у других людей; осознавать в совместной деятельности новые знания, навыки и компетенции из опыта других; 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неизвестных, </w:t>
      </w:r>
      <w:r w:rsidRPr="00317883">
        <w:rPr>
          <w:rFonts w:ascii="Times New Roman" w:hAnsi="Times New Roman"/>
          <w:color w:val="000000"/>
          <w:sz w:val="28"/>
        </w:rPr>
        <w:lastRenderedPageBreak/>
        <w:t xml:space="preserve">осознавать дефицит собственных знаний и компетентностей, планировать своё развитие; 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своё развитие;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умение анализировать и выявлять взаимосвязи природы, общества и экономики;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умение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proofErr w:type="gramStart"/>
      <w:r w:rsidRPr="00317883">
        <w:rPr>
          <w:rFonts w:ascii="Times New Roman" w:hAnsi="Times New Roman"/>
          <w:color w:val="000000"/>
          <w:sz w:val="28"/>
        </w:rPr>
        <w:t>способность обучающихся осознавать стрессовую ситуацию, оценивать происходящие изменения и их последствия;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произошедшей ситуации; быть готовым действовать в отсутствие гарантий успеха.</w:t>
      </w:r>
      <w:proofErr w:type="gramEnd"/>
    </w:p>
    <w:p w:rsidR="00147BD3" w:rsidRPr="00317883" w:rsidRDefault="00147BD3" w:rsidP="00147BD3">
      <w:pPr>
        <w:spacing w:after="0" w:line="264" w:lineRule="auto"/>
        <w:ind w:left="12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147BD3" w:rsidRPr="00317883" w:rsidRDefault="00147BD3" w:rsidP="00147BD3">
      <w:pPr>
        <w:spacing w:after="0" w:line="264" w:lineRule="auto"/>
        <w:ind w:left="120"/>
        <w:jc w:val="both"/>
      </w:pPr>
    </w:p>
    <w:p w:rsidR="00147BD3" w:rsidRPr="00317883" w:rsidRDefault="00147BD3" w:rsidP="00147BD3">
      <w:pPr>
        <w:spacing w:after="0" w:line="264" w:lineRule="auto"/>
        <w:ind w:firstLine="600"/>
        <w:jc w:val="both"/>
      </w:pPr>
      <w:proofErr w:type="spellStart"/>
      <w:r w:rsidRPr="00317883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317883">
        <w:rPr>
          <w:rFonts w:ascii="Times New Roman" w:hAnsi="Times New Roman"/>
          <w:color w:val="000000"/>
          <w:sz w:val="28"/>
        </w:rPr>
        <w:t xml:space="preserve"> результаты освоения основной образовательной программы, формируемые при изучении обществознания: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1.</w:t>
      </w:r>
      <w:r w:rsidRPr="00317883">
        <w:rPr>
          <w:rFonts w:ascii="Times New Roman" w:hAnsi="Times New Roman"/>
          <w:color w:val="000000"/>
          <w:sz w:val="28"/>
        </w:rPr>
        <w:t xml:space="preserve"> </w:t>
      </w:r>
      <w:r w:rsidRPr="00317883">
        <w:rPr>
          <w:rFonts w:ascii="Times New Roman" w:hAnsi="Times New Roman"/>
          <w:b/>
          <w:color w:val="000000"/>
          <w:sz w:val="28"/>
        </w:rPr>
        <w:t>Овладение универсальными учебными познавательными действиями.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социальных явлений и процессов;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предлагать критерии для выявления закономерностей и противоречий;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lastRenderedPageBreak/>
        <w:t>выявлять дефицит информации, данных, необходимых для решения поставленной задачи;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 xml:space="preserve">выявлять причинно-следственные связи при изучении явлений и процессов; 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исследования;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lastRenderedPageBreak/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эффективно запоминать и систематизировать информацию.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2. Овладение универсальными учебными коммуникативными действиями.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Общение: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выражать себя (свою точку зрения) в устных и письменных текстах;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публично представлять результаты выполненного исследования, проекта;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 xml:space="preserve"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</w:t>
      </w:r>
      <w:proofErr w:type="gramStart"/>
      <w:r w:rsidRPr="00317883">
        <w:rPr>
          <w:rFonts w:ascii="Times New Roman" w:hAnsi="Times New Roman"/>
          <w:color w:val="000000"/>
          <w:sz w:val="28"/>
        </w:rPr>
        <w:t>нескольких</w:t>
      </w:r>
      <w:proofErr w:type="gramEnd"/>
      <w:r w:rsidRPr="00317883">
        <w:rPr>
          <w:rFonts w:ascii="Times New Roman" w:hAnsi="Times New Roman"/>
          <w:color w:val="000000"/>
          <w:sz w:val="28"/>
        </w:rPr>
        <w:t xml:space="preserve"> людей, проявлять готовность руководить, выполнять поручения, подчиняться;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lastRenderedPageBreak/>
        <w:t>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3. Овладение универсальными учебными регулятивными действиями.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выявлять проблемы для решения в жизненных и учебных ситуациях;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делать выбор и брать ответственность за решение.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 xml:space="preserve">владеть способами самоконтроля, </w:t>
      </w:r>
      <w:proofErr w:type="spellStart"/>
      <w:r w:rsidRPr="00317883">
        <w:rPr>
          <w:rFonts w:ascii="Times New Roman" w:hAnsi="Times New Roman"/>
          <w:color w:val="000000"/>
          <w:sz w:val="28"/>
        </w:rPr>
        <w:t>самомотивации</w:t>
      </w:r>
      <w:proofErr w:type="spellEnd"/>
      <w:r w:rsidRPr="00317883">
        <w:rPr>
          <w:rFonts w:ascii="Times New Roman" w:hAnsi="Times New Roman"/>
          <w:color w:val="000000"/>
          <w:sz w:val="28"/>
        </w:rPr>
        <w:t xml:space="preserve"> и рефлексии;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давать адекватную оценку ситуации и предлагать план её изменения;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объяснять причины достижения (</w:t>
      </w:r>
      <w:proofErr w:type="spellStart"/>
      <w:r w:rsidRPr="00317883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317883">
        <w:rPr>
          <w:rFonts w:ascii="Times New Roman" w:hAnsi="Times New Roman"/>
          <w:color w:val="000000"/>
          <w:sz w:val="28"/>
        </w:rPr>
        <w:t xml:space="preserve">) результатов деятельности, давать оценку приобретённому опыту, уметь находить </w:t>
      </w:r>
      <w:proofErr w:type="gramStart"/>
      <w:r w:rsidRPr="00317883">
        <w:rPr>
          <w:rFonts w:ascii="Times New Roman" w:hAnsi="Times New Roman"/>
          <w:color w:val="000000"/>
          <w:sz w:val="28"/>
        </w:rPr>
        <w:t>позитивное</w:t>
      </w:r>
      <w:proofErr w:type="gramEnd"/>
      <w:r w:rsidRPr="00317883">
        <w:rPr>
          <w:rFonts w:ascii="Times New Roman" w:hAnsi="Times New Roman"/>
          <w:color w:val="000000"/>
          <w:sz w:val="28"/>
        </w:rPr>
        <w:t xml:space="preserve"> в произошедшей ситуации;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Эмоциональный интеллект: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различать, называть и управлять собственными эмоциями и эмоциями других;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и намерения другого;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регулировать способ выражения эмоций.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Принятие себя и других: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lastRenderedPageBreak/>
        <w:t xml:space="preserve">признавать своё право на ошибку и такое же право </w:t>
      </w:r>
      <w:proofErr w:type="gramStart"/>
      <w:r w:rsidRPr="00317883">
        <w:rPr>
          <w:rFonts w:ascii="Times New Roman" w:hAnsi="Times New Roman"/>
          <w:color w:val="000000"/>
          <w:sz w:val="28"/>
        </w:rPr>
        <w:t>другого</w:t>
      </w:r>
      <w:proofErr w:type="gramEnd"/>
      <w:r w:rsidRPr="00317883">
        <w:rPr>
          <w:rFonts w:ascii="Times New Roman" w:hAnsi="Times New Roman"/>
          <w:color w:val="000000"/>
          <w:sz w:val="28"/>
        </w:rPr>
        <w:t>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proofErr w:type="gramStart"/>
      <w:r w:rsidRPr="00317883">
        <w:rPr>
          <w:rFonts w:ascii="Times New Roman" w:hAnsi="Times New Roman"/>
          <w:color w:val="000000"/>
          <w:sz w:val="28"/>
        </w:rPr>
        <w:t>принимать себя и других, не осуждая</w:t>
      </w:r>
      <w:proofErr w:type="gramEnd"/>
      <w:r w:rsidRPr="00317883">
        <w:rPr>
          <w:rFonts w:ascii="Times New Roman" w:hAnsi="Times New Roman"/>
          <w:color w:val="000000"/>
          <w:sz w:val="28"/>
        </w:rPr>
        <w:t>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открытость себе и другим;</w:t>
      </w:r>
    </w:p>
    <w:p w:rsidR="00147BD3" w:rsidRPr="00317883" w:rsidRDefault="00147BD3" w:rsidP="00147BD3">
      <w:pPr>
        <w:spacing w:after="0" w:line="264" w:lineRule="auto"/>
        <w:ind w:firstLine="600"/>
        <w:jc w:val="both"/>
      </w:pPr>
      <w:r w:rsidRPr="00317883"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вокруг.</w:t>
      </w:r>
    </w:p>
    <w:p w:rsidR="00147BD3" w:rsidRPr="00E10542" w:rsidRDefault="00147BD3"/>
    <w:p w:rsidR="00147BD3" w:rsidRPr="00E10542" w:rsidRDefault="00147BD3"/>
    <w:p w:rsidR="00147BD3" w:rsidRPr="00317883" w:rsidRDefault="00147BD3" w:rsidP="00147BD3">
      <w:pPr>
        <w:spacing w:after="0" w:line="264" w:lineRule="auto"/>
        <w:ind w:left="120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147BD3" w:rsidRPr="00147BD3" w:rsidRDefault="00147BD3"/>
    <w:p w:rsidR="00147BD3" w:rsidRPr="00147BD3" w:rsidRDefault="00147BD3"/>
    <w:p w:rsidR="00147BD3" w:rsidRDefault="00147BD3" w:rsidP="00147BD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47BD3" w:rsidRDefault="00147BD3" w:rsidP="00147BD3">
      <w:pPr>
        <w:spacing w:after="0" w:line="264" w:lineRule="auto"/>
        <w:ind w:left="120"/>
        <w:jc w:val="both"/>
      </w:pPr>
    </w:p>
    <w:p w:rsidR="00147BD3" w:rsidRDefault="00147BD3" w:rsidP="00147BD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Человек в экономических отношениях</w:t>
      </w:r>
    </w:p>
    <w:p w:rsidR="00147BD3" w:rsidRPr="00317883" w:rsidRDefault="00147BD3" w:rsidP="00147BD3">
      <w:pPr>
        <w:numPr>
          <w:ilvl w:val="0"/>
          <w:numId w:val="2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осваивать и применять</w:t>
      </w:r>
      <w:r w:rsidRPr="00317883">
        <w:rPr>
          <w:rFonts w:ascii="Times New Roman" w:hAnsi="Times New Roman"/>
          <w:color w:val="000000"/>
          <w:sz w:val="28"/>
        </w:rPr>
        <w:t xml:space="preserve"> знания об экономической жизни общества, её основных проявлениях, экономических системах, собственности, механизме рыночного регулирования экономики, финансовых отношениях, роли государства в экономике, видах налогов, основах государственной бюджетной и денежно-кредитной политики, о влиянии государственной </w:t>
      </w:r>
      <w:proofErr w:type="gramStart"/>
      <w:r w:rsidRPr="00317883">
        <w:rPr>
          <w:rFonts w:ascii="Times New Roman" w:hAnsi="Times New Roman"/>
          <w:color w:val="000000"/>
          <w:sz w:val="28"/>
        </w:rPr>
        <w:t>политики на развитие</w:t>
      </w:r>
      <w:proofErr w:type="gramEnd"/>
      <w:r w:rsidRPr="00317883">
        <w:rPr>
          <w:rFonts w:ascii="Times New Roman" w:hAnsi="Times New Roman"/>
          <w:color w:val="000000"/>
          <w:sz w:val="28"/>
        </w:rPr>
        <w:t xml:space="preserve"> конкуренции; </w:t>
      </w:r>
    </w:p>
    <w:p w:rsidR="00147BD3" w:rsidRPr="00317883" w:rsidRDefault="00147BD3" w:rsidP="00147BD3">
      <w:pPr>
        <w:numPr>
          <w:ilvl w:val="0"/>
          <w:numId w:val="2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характеризовать </w:t>
      </w:r>
      <w:r w:rsidRPr="00317883">
        <w:rPr>
          <w:rFonts w:ascii="Times New Roman" w:hAnsi="Times New Roman"/>
          <w:color w:val="000000"/>
          <w:sz w:val="28"/>
        </w:rPr>
        <w:t>способы координации хозяйственной жизни в различных экономических системах; объекты спроса и предложения на рынке труда и финансовом рынке; функции денег;</w:t>
      </w:r>
    </w:p>
    <w:p w:rsidR="00147BD3" w:rsidRPr="00317883" w:rsidRDefault="00147BD3" w:rsidP="00147BD3">
      <w:pPr>
        <w:numPr>
          <w:ilvl w:val="0"/>
          <w:numId w:val="2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приводить </w:t>
      </w:r>
      <w:r w:rsidRPr="00317883">
        <w:rPr>
          <w:rFonts w:ascii="Times New Roman" w:hAnsi="Times New Roman"/>
          <w:color w:val="000000"/>
          <w:sz w:val="28"/>
        </w:rPr>
        <w:t>примеры способов повышения эффективности производства; деятельности и проявления основных функций различных финансовых посредников; использования способов повышения эффективности производства;</w:t>
      </w:r>
    </w:p>
    <w:p w:rsidR="00147BD3" w:rsidRPr="00317883" w:rsidRDefault="00147BD3" w:rsidP="00147BD3">
      <w:pPr>
        <w:numPr>
          <w:ilvl w:val="0"/>
          <w:numId w:val="2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классифицировать </w:t>
      </w:r>
      <w:r w:rsidRPr="00317883">
        <w:rPr>
          <w:rFonts w:ascii="Times New Roman" w:hAnsi="Times New Roman"/>
          <w:color w:val="000000"/>
          <w:sz w:val="28"/>
        </w:rPr>
        <w:t>(в том числе устанавливать существенный признак классификации) механизмы государственного регулирования экономики;</w:t>
      </w:r>
    </w:p>
    <w:p w:rsidR="00147BD3" w:rsidRDefault="00147BD3" w:rsidP="00147BD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сравнивать </w:t>
      </w:r>
      <w:r>
        <w:rPr>
          <w:rFonts w:ascii="Times New Roman" w:hAnsi="Times New Roman"/>
          <w:color w:val="000000"/>
          <w:sz w:val="28"/>
        </w:rPr>
        <w:t xml:space="preserve">различные способы хозяйствования; </w:t>
      </w:r>
    </w:p>
    <w:p w:rsidR="00147BD3" w:rsidRPr="00317883" w:rsidRDefault="00147BD3" w:rsidP="00147BD3">
      <w:pPr>
        <w:numPr>
          <w:ilvl w:val="0"/>
          <w:numId w:val="2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устанавливать и объяснять</w:t>
      </w:r>
      <w:r w:rsidRPr="00317883">
        <w:rPr>
          <w:rFonts w:ascii="Times New Roman" w:hAnsi="Times New Roman"/>
          <w:color w:val="000000"/>
          <w:sz w:val="28"/>
        </w:rPr>
        <w:t xml:space="preserve"> связи политических потрясений и социально-экономических кризисов в государстве;</w:t>
      </w:r>
    </w:p>
    <w:p w:rsidR="00147BD3" w:rsidRPr="00317883" w:rsidRDefault="00147BD3" w:rsidP="00147BD3">
      <w:pPr>
        <w:numPr>
          <w:ilvl w:val="0"/>
          <w:numId w:val="2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использовать </w:t>
      </w:r>
      <w:r w:rsidRPr="00317883">
        <w:rPr>
          <w:rFonts w:ascii="Times New Roman" w:hAnsi="Times New Roman"/>
          <w:color w:val="000000"/>
          <w:sz w:val="28"/>
        </w:rPr>
        <w:t>полученные знания для объяснения причин достижения (</w:t>
      </w:r>
      <w:proofErr w:type="spellStart"/>
      <w:r w:rsidRPr="00317883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317883">
        <w:rPr>
          <w:rFonts w:ascii="Times New Roman" w:hAnsi="Times New Roman"/>
          <w:color w:val="000000"/>
          <w:sz w:val="28"/>
        </w:rPr>
        <w:t xml:space="preserve">) результатов экономической деятельности; для объяснения основных механизмов государственного регулирования экономики, государственной политики по развитию конкуренции, социально-экономической роли и функций предпринимательства, </w:t>
      </w:r>
      <w:r w:rsidRPr="00317883">
        <w:rPr>
          <w:rFonts w:ascii="Times New Roman" w:hAnsi="Times New Roman"/>
          <w:color w:val="000000"/>
          <w:sz w:val="28"/>
        </w:rPr>
        <w:lastRenderedPageBreak/>
        <w:t>причин и последствий безработицы, необходимости правомерного налогового поведения;</w:t>
      </w:r>
    </w:p>
    <w:p w:rsidR="00147BD3" w:rsidRPr="00317883" w:rsidRDefault="00147BD3" w:rsidP="00147BD3">
      <w:pPr>
        <w:numPr>
          <w:ilvl w:val="0"/>
          <w:numId w:val="2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определять и аргументировать</w:t>
      </w:r>
      <w:r w:rsidRPr="00317883">
        <w:rPr>
          <w:rFonts w:ascii="Times New Roman" w:hAnsi="Times New Roman"/>
          <w:color w:val="000000"/>
          <w:sz w:val="28"/>
        </w:rPr>
        <w:t xml:space="preserve"> с точки зрения социальных ценностей и с опорой на обществоведческие знания, факты общественной жизни своё отношение к предпринимательству и развитию собственного бизнеса; </w:t>
      </w:r>
    </w:p>
    <w:p w:rsidR="00147BD3" w:rsidRPr="00317883" w:rsidRDefault="00147BD3" w:rsidP="00147BD3">
      <w:pPr>
        <w:numPr>
          <w:ilvl w:val="0"/>
          <w:numId w:val="2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решать </w:t>
      </w:r>
      <w:r w:rsidRPr="00317883">
        <w:rPr>
          <w:rFonts w:ascii="Times New Roman" w:hAnsi="Times New Roman"/>
          <w:color w:val="000000"/>
          <w:sz w:val="28"/>
        </w:rPr>
        <w:t xml:space="preserve">познавательные и практические задачи, связанные с осуществлением экономических действий, на основе рационального выбора в условиях ограниченных ресурсов; с использованием различных способов повышения эффективности производства; отражающие типичные ситуации и социальные взаимодействия в сфере экономической деятельности; отражающие процессы; </w:t>
      </w:r>
    </w:p>
    <w:p w:rsidR="00147BD3" w:rsidRPr="00317883" w:rsidRDefault="00147BD3" w:rsidP="00147BD3">
      <w:pPr>
        <w:numPr>
          <w:ilvl w:val="0"/>
          <w:numId w:val="2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овладевать </w:t>
      </w:r>
      <w:r w:rsidRPr="00317883">
        <w:rPr>
          <w:rFonts w:ascii="Times New Roman" w:hAnsi="Times New Roman"/>
          <w:color w:val="000000"/>
          <w:sz w:val="28"/>
        </w:rPr>
        <w:t>смысловым чтением, преобразовывать текстовую экономическую информацию в модели (таблица, схема, график и пр.), в том числе о свободных и экономических благах, о видах и формах предпринимательской деятельности, экономических и социальных последствиях безработицы;</w:t>
      </w:r>
    </w:p>
    <w:p w:rsidR="00147BD3" w:rsidRPr="00317883" w:rsidRDefault="00147BD3" w:rsidP="00147BD3">
      <w:pPr>
        <w:numPr>
          <w:ilvl w:val="0"/>
          <w:numId w:val="2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извлекать </w:t>
      </w:r>
      <w:r w:rsidRPr="00317883">
        <w:rPr>
          <w:rFonts w:ascii="Times New Roman" w:hAnsi="Times New Roman"/>
          <w:color w:val="000000"/>
          <w:sz w:val="28"/>
        </w:rPr>
        <w:t xml:space="preserve">информацию из адаптированных источников, публикаций СМИ и Интернета о тенденциях развития экономики в нашей стране, о борьбе с различными формами финансового мошенничества; </w:t>
      </w:r>
    </w:p>
    <w:p w:rsidR="00147BD3" w:rsidRPr="00317883" w:rsidRDefault="00147BD3" w:rsidP="00147BD3">
      <w:pPr>
        <w:numPr>
          <w:ilvl w:val="0"/>
          <w:numId w:val="2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анализировать, обобщать, систематизировать, конкретизировать</w:t>
      </w:r>
      <w:r w:rsidRPr="00317883">
        <w:rPr>
          <w:rFonts w:ascii="Times New Roman" w:hAnsi="Times New Roman"/>
          <w:color w:val="000000"/>
          <w:sz w:val="28"/>
        </w:rPr>
        <w:t xml:space="preserve">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аргументами;</w:t>
      </w:r>
    </w:p>
    <w:p w:rsidR="00147BD3" w:rsidRPr="00317883" w:rsidRDefault="00147BD3" w:rsidP="00147BD3">
      <w:pPr>
        <w:numPr>
          <w:ilvl w:val="0"/>
          <w:numId w:val="2"/>
        </w:numPr>
        <w:spacing w:after="0" w:line="264" w:lineRule="auto"/>
        <w:jc w:val="both"/>
      </w:pPr>
      <w:proofErr w:type="gramStart"/>
      <w:r w:rsidRPr="00317883">
        <w:rPr>
          <w:rFonts w:ascii="Times New Roman" w:hAnsi="Times New Roman"/>
          <w:b/>
          <w:color w:val="000000"/>
          <w:sz w:val="28"/>
        </w:rPr>
        <w:t xml:space="preserve">оценивать </w:t>
      </w:r>
      <w:r w:rsidRPr="00317883">
        <w:rPr>
          <w:rFonts w:ascii="Times New Roman" w:hAnsi="Times New Roman"/>
          <w:color w:val="000000"/>
          <w:sz w:val="28"/>
        </w:rPr>
        <w:t xml:space="preserve">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 использования различных способов повышения эффективности производства, распределения семейных ресурсов, для оценки рисков осуществления финансовых мошенничеств, применения недобросовестных практик); </w:t>
      </w:r>
      <w:proofErr w:type="gramEnd"/>
    </w:p>
    <w:p w:rsidR="00147BD3" w:rsidRPr="00317883" w:rsidRDefault="00147BD3" w:rsidP="00147BD3">
      <w:pPr>
        <w:numPr>
          <w:ilvl w:val="0"/>
          <w:numId w:val="2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приобретать </w:t>
      </w:r>
      <w:r w:rsidRPr="00317883">
        <w:rPr>
          <w:rFonts w:ascii="Times New Roman" w:hAnsi="Times New Roman"/>
          <w:color w:val="000000"/>
          <w:sz w:val="28"/>
        </w:rPr>
        <w:t xml:space="preserve">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бюджета; составления личного финансового плана; для выбора </w:t>
      </w:r>
      <w:r w:rsidRPr="00317883">
        <w:rPr>
          <w:rFonts w:ascii="Times New Roman" w:hAnsi="Times New Roman"/>
          <w:color w:val="000000"/>
          <w:sz w:val="28"/>
        </w:rPr>
        <w:lastRenderedPageBreak/>
        <w:t xml:space="preserve">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сфере; </w:t>
      </w:r>
    </w:p>
    <w:p w:rsidR="00147BD3" w:rsidRPr="00317883" w:rsidRDefault="00147BD3" w:rsidP="00147BD3">
      <w:pPr>
        <w:numPr>
          <w:ilvl w:val="0"/>
          <w:numId w:val="2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приобретать </w:t>
      </w:r>
      <w:r w:rsidRPr="00317883">
        <w:rPr>
          <w:rFonts w:ascii="Times New Roman" w:hAnsi="Times New Roman"/>
          <w:color w:val="000000"/>
          <w:sz w:val="28"/>
        </w:rPr>
        <w:t xml:space="preserve">опыт составления простейших документов (личный финансовый план, заявление, резюме); </w:t>
      </w:r>
    </w:p>
    <w:p w:rsidR="00147BD3" w:rsidRPr="00317883" w:rsidRDefault="00147BD3" w:rsidP="00147BD3">
      <w:pPr>
        <w:numPr>
          <w:ilvl w:val="0"/>
          <w:numId w:val="2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осуществлять </w:t>
      </w:r>
      <w:r w:rsidRPr="00317883">
        <w:rPr>
          <w:rFonts w:ascii="Times New Roman" w:hAnsi="Times New Roman"/>
          <w:color w:val="000000"/>
          <w:sz w:val="28"/>
        </w:rPr>
        <w:t>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культур.</w:t>
      </w:r>
    </w:p>
    <w:p w:rsidR="00147BD3" w:rsidRDefault="00147BD3" w:rsidP="00147BD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Человек в мире культуры</w:t>
      </w:r>
    </w:p>
    <w:p w:rsidR="00147BD3" w:rsidRPr="00317883" w:rsidRDefault="00147BD3" w:rsidP="00147BD3">
      <w:pPr>
        <w:numPr>
          <w:ilvl w:val="0"/>
          <w:numId w:val="3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осваивать и применять</w:t>
      </w:r>
      <w:r w:rsidRPr="00317883">
        <w:rPr>
          <w:rFonts w:ascii="Times New Roman" w:hAnsi="Times New Roman"/>
          <w:color w:val="000000"/>
          <w:sz w:val="28"/>
        </w:rPr>
        <w:t xml:space="preserve">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видах; об информации как важном ресурсе современного общества;</w:t>
      </w:r>
    </w:p>
    <w:p w:rsidR="00147BD3" w:rsidRPr="00317883" w:rsidRDefault="00147BD3" w:rsidP="00147BD3">
      <w:pPr>
        <w:numPr>
          <w:ilvl w:val="0"/>
          <w:numId w:val="3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характеризовать </w:t>
      </w:r>
      <w:r w:rsidRPr="00317883">
        <w:rPr>
          <w:rFonts w:ascii="Times New Roman" w:hAnsi="Times New Roman"/>
          <w:color w:val="000000"/>
          <w:sz w:val="28"/>
        </w:rPr>
        <w:t xml:space="preserve">духовно-нравственные ценности (в том числе нормы морали и нравственности, гуманизм, милосердие, справедливость) нашего общества, искусство как сферу деятельности, информационную культуру и информационную безопасность; </w:t>
      </w:r>
    </w:p>
    <w:p w:rsidR="00147BD3" w:rsidRPr="00317883" w:rsidRDefault="00147BD3" w:rsidP="00147BD3">
      <w:pPr>
        <w:numPr>
          <w:ilvl w:val="0"/>
          <w:numId w:val="3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приводить </w:t>
      </w:r>
      <w:r w:rsidRPr="00317883">
        <w:rPr>
          <w:rFonts w:ascii="Times New Roman" w:hAnsi="Times New Roman"/>
          <w:color w:val="000000"/>
          <w:sz w:val="28"/>
        </w:rPr>
        <w:t xml:space="preserve">примеры политики российского государства в сфере культуры и образования; влияния образования на социализацию личности; правил информационной безопасности; </w:t>
      </w:r>
    </w:p>
    <w:p w:rsidR="00147BD3" w:rsidRPr="00317883" w:rsidRDefault="00147BD3" w:rsidP="00147BD3">
      <w:pPr>
        <w:numPr>
          <w:ilvl w:val="0"/>
          <w:numId w:val="3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классифицировать </w:t>
      </w:r>
      <w:r w:rsidRPr="00317883">
        <w:rPr>
          <w:rFonts w:ascii="Times New Roman" w:hAnsi="Times New Roman"/>
          <w:color w:val="000000"/>
          <w:sz w:val="28"/>
        </w:rPr>
        <w:t xml:space="preserve">по разным признакам формы и виды культуры; </w:t>
      </w:r>
    </w:p>
    <w:p w:rsidR="00147BD3" w:rsidRPr="00317883" w:rsidRDefault="00147BD3" w:rsidP="00147BD3">
      <w:pPr>
        <w:numPr>
          <w:ilvl w:val="0"/>
          <w:numId w:val="3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сравнивать </w:t>
      </w:r>
      <w:r w:rsidRPr="00317883">
        <w:rPr>
          <w:rFonts w:ascii="Times New Roman" w:hAnsi="Times New Roman"/>
          <w:color w:val="000000"/>
          <w:sz w:val="28"/>
        </w:rPr>
        <w:t>формы культуры, естественные и социально-гуманитарные науки, виды искусств;</w:t>
      </w:r>
    </w:p>
    <w:p w:rsidR="00147BD3" w:rsidRPr="00317883" w:rsidRDefault="00147BD3" w:rsidP="00147BD3">
      <w:pPr>
        <w:numPr>
          <w:ilvl w:val="0"/>
          <w:numId w:val="3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устанавливать и объяснять</w:t>
      </w:r>
      <w:r w:rsidRPr="00317883">
        <w:rPr>
          <w:rFonts w:ascii="Times New Roman" w:hAnsi="Times New Roman"/>
          <w:color w:val="000000"/>
          <w:sz w:val="28"/>
        </w:rPr>
        <w:t xml:space="preserve"> взаимосвязь развития духовной культуры и формирования личности, взаимовлияние науки и образования;</w:t>
      </w:r>
    </w:p>
    <w:p w:rsidR="00147BD3" w:rsidRPr="00317883" w:rsidRDefault="00147BD3" w:rsidP="00147BD3">
      <w:pPr>
        <w:numPr>
          <w:ilvl w:val="0"/>
          <w:numId w:val="3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использовать </w:t>
      </w:r>
      <w:r w:rsidRPr="00317883">
        <w:rPr>
          <w:rFonts w:ascii="Times New Roman" w:hAnsi="Times New Roman"/>
          <w:color w:val="000000"/>
          <w:sz w:val="28"/>
        </w:rPr>
        <w:t xml:space="preserve">полученные знания для объяснения роли непрерывного образования; </w:t>
      </w:r>
    </w:p>
    <w:p w:rsidR="00147BD3" w:rsidRPr="00317883" w:rsidRDefault="00147BD3" w:rsidP="00147BD3">
      <w:pPr>
        <w:numPr>
          <w:ilvl w:val="0"/>
          <w:numId w:val="3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определять и аргументировать</w:t>
      </w:r>
      <w:r w:rsidRPr="00317883">
        <w:rPr>
          <w:rFonts w:ascii="Times New Roman" w:hAnsi="Times New Roman"/>
          <w:color w:val="000000"/>
          <w:sz w:val="28"/>
        </w:rPr>
        <w:t xml:space="preserve"> с точки зрения социальных ценностей и с опорой на обществоведческие знания, факты общественной жизни своё отношение к информационной культуре и информационной безопасности, правилам безопасного поведения в Интернете;</w:t>
      </w:r>
    </w:p>
    <w:p w:rsidR="00147BD3" w:rsidRPr="00317883" w:rsidRDefault="00147BD3" w:rsidP="00147BD3">
      <w:pPr>
        <w:numPr>
          <w:ilvl w:val="0"/>
          <w:numId w:val="3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решать </w:t>
      </w:r>
      <w:r w:rsidRPr="00317883">
        <w:rPr>
          <w:rFonts w:ascii="Times New Roman" w:hAnsi="Times New Roman"/>
          <w:color w:val="000000"/>
          <w:sz w:val="28"/>
        </w:rPr>
        <w:t>познавательные и практические задачи, касающиеся форм и многообразия духовной культуры;</w:t>
      </w:r>
    </w:p>
    <w:p w:rsidR="00147BD3" w:rsidRPr="00317883" w:rsidRDefault="00147BD3" w:rsidP="00147BD3">
      <w:pPr>
        <w:numPr>
          <w:ilvl w:val="0"/>
          <w:numId w:val="3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овладевать </w:t>
      </w:r>
      <w:r w:rsidRPr="00317883">
        <w:rPr>
          <w:rFonts w:ascii="Times New Roman" w:hAnsi="Times New Roman"/>
          <w:color w:val="000000"/>
          <w:sz w:val="28"/>
        </w:rPr>
        <w:t xml:space="preserve">смысловым чтением текстов по проблемам развития современной культуры, составлять план, преобразовывать текстовую </w:t>
      </w:r>
      <w:r w:rsidRPr="00317883">
        <w:rPr>
          <w:rFonts w:ascii="Times New Roman" w:hAnsi="Times New Roman"/>
          <w:color w:val="000000"/>
          <w:sz w:val="28"/>
        </w:rPr>
        <w:lastRenderedPageBreak/>
        <w:t>информацию в модели (таблицу, диаграмму, схему) и преобразовывать предложенные модели в текст;</w:t>
      </w:r>
    </w:p>
    <w:p w:rsidR="00147BD3" w:rsidRPr="00317883" w:rsidRDefault="00147BD3" w:rsidP="00147BD3">
      <w:pPr>
        <w:numPr>
          <w:ilvl w:val="0"/>
          <w:numId w:val="3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осуществлять </w:t>
      </w:r>
      <w:r w:rsidRPr="00317883">
        <w:rPr>
          <w:rFonts w:ascii="Times New Roman" w:hAnsi="Times New Roman"/>
          <w:color w:val="000000"/>
          <w:sz w:val="28"/>
        </w:rPr>
        <w:t>поиск информации об ответственности современных учёных, о религиозных объединениях в Российской Федерации, о роли искусства в жизни человека и общества, о видах мошенничества в Интернете в разных источниках информации;</w:t>
      </w:r>
    </w:p>
    <w:p w:rsidR="00147BD3" w:rsidRPr="00317883" w:rsidRDefault="00147BD3" w:rsidP="00147BD3">
      <w:pPr>
        <w:numPr>
          <w:ilvl w:val="0"/>
          <w:numId w:val="3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анализировать, систематизировать, критически оценивать и обобщать</w:t>
      </w:r>
      <w:r w:rsidRPr="00317883">
        <w:rPr>
          <w:rFonts w:ascii="Times New Roman" w:hAnsi="Times New Roman"/>
          <w:color w:val="000000"/>
          <w:sz w:val="28"/>
        </w:rPr>
        <w:t xml:space="preserve"> социальную информацию, представленную в разных формах (описательную, графическую, аудиовизуальную), при изучении культуры, науки и образования;</w:t>
      </w:r>
    </w:p>
    <w:p w:rsidR="00147BD3" w:rsidRPr="00317883" w:rsidRDefault="00147BD3" w:rsidP="00147BD3">
      <w:pPr>
        <w:numPr>
          <w:ilvl w:val="0"/>
          <w:numId w:val="3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оценивать </w:t>
      </w:r>
      <w:r w:rsidRPr="00317883">
        <w:rPr>
          <w:rFonts w:ascii="Times New Roman" w:hAnsi="Times New Roman"/>
          <w:color w:val="000000"/>
          <w:sz w:val="28"/>
        </w:rPr>
        <w:t>собственные поступки, поведение людей в духовной сфере жизни общества;</w:t>
      </w:r>
    </w:p>
    <w:p w:rsidR="00147BD3" w:rsidRPr="00317883" w:rsidRDefault="00147BD3" w:rsidP="00147BD3">
      <w:pPr>
        <w:numPr>
          <w:ilvl w:val="0"/>
          <w:numId w:val="3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использовать </w:t>
      </w:r>
      <w:r w:rsidRPr="00317883">
        <w:rPr>
          <w:rFonts w:ascii="Times New Roman" w:hAnsi="Times New Roman"/>
          <w:color w:val="000000"/>
          <w:sz w:val="28"/>
        </w:rPr>
        <w:t>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регламентом;</w:t>
      </w:r>
    </w:p>
    <w:p w:rsidR="00147BD3" w:rsidRPr="00317883" w:rsidRDefault="00147BD3" w:rsidP="00147BD3">
      <w:pPr>
        <w:numPr>
          <w:ilvl w:val="0"/>
          <w:numId w:val="3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приобретать </w:t>
      </w:r>
      <w:r w:rsidRPr="00317883">
        <w:rPr>
          <w:rFonts w:ascii="Times New Roman" w:hAnsi="Times New Roman"/>
          <w:color w:val="000000"/>
          <w:sz w:val="28"/>
        </w:rPr>
        <w:t>опыт осуществления совместной деятельности при изучении особенностей разных культур, национальных и религиозных ценностей.</w:t>
      </w:r>
    </w:p>
    <w:p w:rsidR="00147BD3" w:rsidRPr="00317883" w:rsidRDefault="00147BD3" w:rsidP="00147BD3">
      <w:pPr>
        <w:spacing w:after="0" w:line="264" w:lineRule="auto"/>
        <w:ind w:left="120"/>
        <w:jc w:val="both"/>
      </w:pPr>
    </w:p>
    <w:p w:rsidR="00147BD3" w:rsidRDefault="00147BD3" w:rsidP="00147BD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47BD3" w:rsidRDefault="00147BD3" w:rsidP="00147BD3">
      <w:pPr>
        <w:spacing w:after="0" w:line="264" w:lineRule="auto"/>
        <w:ind w:left="120"/>
        <w:jc w:val="both"/>
      </w:pPr>
    </w:p>
    <w:p w:rsidR="00147BD3" w:rsidRDefault="00147BD3" w:rsidP="00147BD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Человек в политическом измерении</w:t>
      </w:r>
    </w:p>
    <w:p w:rsidR="00147BD3" w:rsidRPr="00317883" w:rsidRDefault="00147BD3" w:rsidP="00147BD3">
      <w:pPr>
        <w:numPr>
          <w:ilvl w:val="0"/>
          <w:numId w:val="4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осваивать и применять</w:t>
      </w:r>
      <w:r w:rsidRPr="00317883">
        <w:rPr>
          <w:rFonts w:ascii="Times New Roman" w:hAnsi="Times New Roman"/>
          <w:color w:val="000000"/>
          <w:sz w:val="28"/>
        </w:rPr>
        <w:t xml:space="preserve"> знания о государстве, его признаках и форме, внутренней и внешней политике, о демократии и демократических ценностях, о конституционном статусе гражданина Российской Федерации, о формах участия граждан в политике, выборах и референдуме, о политических партиях;</w:t>
      </w:r>
    </w:p>
    <w:p w:rsidR="00147BD3" w:rsidRPr="00317883" w:rsidRDefault="00147BD3" w:rsidP="00147BD3">
      <w:pPr>
        <w:numPr>
          <w:ilvl w:val="0"/>
          <w:numId w:val="4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характеризовать </w:t>
      </w:r>
      <w:r w:rsidRPr="00317883">
        <w:rPr>
          <w:rFonts w:ascii="Times New Roman" w:hAnsi="Times New Roman"/>
          <w:color w:val="000000"/>
          <w:sz w:val="28"/>
        </w:rPr>
        <w:t>государство как социальный институт; принципы и признаки демократии, демократические ценности; роль государства в обществе на основе его функций; правовое государство;</w:t>
      </w:r>
    </w:p>
    <w:p w:rsidR="00147BD3" w:rsidRPr="00317883" w:rsidRDefault="00147BD3" w:rsidP="00147BD3">
      <w:pPr>
        <w:numPr>
          <w:ilvl w:val="0"/>
          <w:numId w:val="4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приводить </w:t>
      </w:r>
      <w:r w:rsidRPr="00317883">
        <w:rPr>
          <w:rFonts w:ascii="Times New Roman" w:hAnsi="Times New Roman"/>
          <w:color w:val="000000"/>
          <w:sz w:val="28"/>
        </w:rPr>
        <w:t>примеры госуда</w:t>
      </w:r>
      <w:proofErr w:type="gramStart"/>
      <w:r w:rsidRPr="00317883">
        <w:rPr>
          <w:rFonts w:ascii="Times New Roman" w:hAnsi="Times New Roman"/>
          <w:color w:val="000000"/>
          <w:sz w:val="28"/>
        </w:rPr>
        <w:t>рств с р</w:t>
      </w:r>
      <w:proofErr w:type="gramEnd"/>
      <w:r w:rsidRPr="00317883">
        <w:rPr>
          <w:rFonts w:ascii="Times New Roman" w:hAnsi="Times New Roman"/>
          <w:color w:val="000000"/>
          <w:sz w:val="28"/>
        </w:rPr>
        <w:t>азличными формами правления, государственно-территориального устройства и политическим режимом; реализации функций государства на примере внутренней и внешней политики России; политических партий и иных общественных объединений граждан; законного участия граждан в политике; связи политических потрясений и социально-экономического кризиса в государстве;</w:t>
      </w:r>
    </w:p>
    <w:p w:rsidR="00147BD3" w:rsidRPr="00317883" w:rsidRDefault="00147BD3" w:rsidP="00147BD3">
      <w:pPr>
        <w:numPr>
          <w:ilvl w:val="0"/>
          <w:numId w:val="4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lastRenderedPageBreak/>
        <w:t xml:space="preserve">классифицировать </w:t>
      </w:r>
      <w:r w:rsidRPr="00317883">
        <w:rPr>
          <w:rFonts w:ascii="Times New Roman" w:hAnsi="Times New Roman"/>
          <w:color w:val="000000"/>
          <w:sz w:val="28"/>
        </w:rPr>
        <w:t>современные государства по разным признакам; элементы формы государства; типы политических партий; типы общественно-политических организаций;</w:t>
      </w:r>
    </w:p>
    <w:p w:rsidR="00147BD3" w:rsidRPr="00317883" w:rsidRDefault="00147BD3" w:rsidP="00147BD3">
      <w:pPr>
        <w:numPr>
          <w:ilvl w:val="0"/>
          <w:numId w:val="4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сравнивать </w:t>
      </w:r>
      <w:r w:rsidRPr="00317883">
        <w:rPr>
          <w:rFonts w:ascii="Times New Roman" w:hAnsi="Times New Roman"/>
          <w:color w:val="000000"/>
          <w:sz w:val="28"/>
        </w:rPr>
        <w:t xml:space="preserve">(в том числе устанавливать основания для сравнения) политическую власть с другими видами власти в обществе;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политическую партию и общественно-политическое движение, выборы и референдум; </w:t>
      </w:r>
    </w:p>
    <w:p w:rsidR="00147BD3" w:rsidRPr="00317883" w:rsidRDefault="00147BD3" w:rsidP="00147BD3">
      <w:pPr>
        <w:numPr>
          <w:ilvl w:val="0"/>
          <w:numId w:val="4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устанавливать и объяснять</w:t>
      </w:r>
      <w:r w:rsidRPr="00317883">
        <w:rPr>
          <w:rFonts w:ascii="Times New Roman" w:hAnsi="Times New Roman"/>
          <w:color w:val="000000"/>
          <w:sz w:val="28"/>
        </w:rPr>
        <w:t xml:space="preserve"> взаимосвязи в отношениях между человеком, обществом и государством; между правами человека и гражданина и обязанностями граждан, связи политических потрясений и социально-экономических кризисов в государстве; </w:t>
      </w:r>
    </w:p>
    <w:p w:rsidR="00147BD3" w:rsidRPr="00317883" w:rsidRDefault="00147BD3" w:rsidP="00147BD3">
      <w:pPr>
        <w:numPr>
          <w:ilvl w:val="0"/>
          <w:numId w:val="4"/>
        </w:numPr>
        <w:spacing w:after="0" w:line="264" w:lineRule="auto"/>
        <w:jc w:val="both"/>
      </w:pPr>
      <w:proofErr w:type="gramStart"/>
      <w:r w:rsidRPr="00317883">
        <w:rPr>
          <w:rFonts w:ascii="Times New Roman" w:hAnsi="Times New Roman"/>
          <w:b/>
          <w:color w:val="000000"/>
          <w:sz w:val="28"/>
        </w:rPr>
        <w:t xml:space="preserve">использовать </w:t>
      </w:r>
      <w:r w:rsidRPr="00317883">
        <w:rPr>
          <w:rFonts w:ascii="Times New Roman" w:hAnsi="Times New Roman"/>
          <w:color w:val="000000"/>
          <w:sz w:val="28"/>
        </w:rPr>
        <w:t xml:space="preserve">полученные знания для объяснения сущности политики, политической власти, значения политической деятельности в обществе; для объяснения взаимосвязи правового государства и гражданского общества;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государстве; </w:t>
      </w:r>
      <w:proofErr w:type="gramEnd"/>
    </w:p>
    <w:p w:rsidR="00147BD3" w:rsidRPr="00317883" w:rsidRDefault="00147BD3" w:rsidP="00147BD3">
      <w:pPr>
        <w:numPr>
          <w:ilvl w:val="0"/>
          <w:numId w:val="4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определять и аргументировать</w:t>
      </w:r>
      <w:r w:rsidRPr="00317883">
        <w:rPr>
          <w:rFonts w:ascii="Times New Roman" w:hAnsi="Times New Roman"/>
          <w:color w:val="000000"/>
          <w:sz w:val="28"/>
        </w:rPr>
        <w:t xml:space="preserve"> неприемлемость всех форм антиобщественного поведения в политике с точки зрения социальных ценностей и правовых норм;</w:t>
      </w:r>
    </w:p>
    <w:p w:rsidR="00147BD3" w:rsidRPr="00317883" w:rsidRDefault="00147BD3" w:rsidP="00147BD3">
      <w:pPr>
        <w:numPr>
          <w:ilvl w:val="0"/>
          <w:numId w:val="4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решать </w:t>
      </w:r>
      <w:r w:rsidRPr="00317883">
        <w:rPr>
          <w:rFonts w:ascii="Times New Roman" w:hAnsi="Times New Roman"/>
          <w:color w:val="000000"/>
          <w:sz w:val="28"/>
        </w:rPr>
        <w:t xml:space="preserve">в рамках изученного материала познавательные и практические задачи, отражающие типичные взаимодействия между субъектами политики; выполнение социальных ролей избирателя, члена политической партии, участника общественно-политического движения; </w:t>
      </w:r>
    </w:p>
    <w:p w:rsidR="00147BD3" w:rsidRPr="00317883" w:rsidRDefault="00147BD3" w:rsidP="00147BD3">
      <w:pPr>
        <w:numPr>
          <w:ilvl w:val="0"/>
          <w:numId w:val="4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овладевать </w:t>
      </w:r>
      <w:r w:rsidRPr="00317883">
        <w:rPr>
          <w:rFonts w:ascii="Times New Roman" w:hAnsi="Times New Roman"/>
          <w:color w:val="000000"/>
          <w:sz w:val="28"/>
        </w:rPr>
        <w:t>смысловым чтением фрагментов Конституции Российской Федерации, других нормативных правовых актов, учебных и иных текстов обществоведческой тематики, связанных с деятельностью субъектов политики, преобразовывать текстовую информацию в таблицу или схему о функциях государства, политических партий, формах участия граждан в политике;</w:t>
      </w:r>
    </w:p>
    <w:p w:rsidR="00147BD3" w:rsidRPr="00317883" w:rsidRDefault="00147BD3" w:rsidP="00147BD3">
      <w:pPr>
        <w:numPr>
          <w:ilvl w:val="0"/>
          <w:numId w:val="4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искать и извлекать</w:t>
      </w:r>
      <w:r w:rsidRPr="00317883">
        <w:rPr>
          <w:rFonts w:ascii="Times New Roman" w:hAnsi="Times New Roman"/>
          <w:color w:val="000000"/>
          <w:sz w:val="28"/>
        </w:rPr>
        <w:t xml:space="preserve"> информацию о сущности политики, государстве и его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 </w:t>
      </w:r>
    </w:p>
    <w:p w:rsidR="00147BD3" w:rsidRPr="00317883" w:rsidRDefault="00147BD3" w:rsidP="00147BD3">
      <w:pPr>
        <w:numPr>
          <w:ilvl w:val="0"/>
          <w:numId w:val="4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lastRenderedPageBreak/>
        <w:t>анализировать и конкретизировать</w:t>
      </w:r>
      <w:r w:rsidRPr="00317883">
        <w:rPr>
          <w:rFonts w:ascii="Times New Roman" w:hAnsi="Times New Roman"/>
          <w:color w:val="000000"/>
          <w:sz w:val="28"/>
        </w:rPr>
        <w:t xml:space="preserve"> социальную информацию о формах участия граждан нашей страны в политической жизни, о выборах и референдуме;</w:t>
      </w:r>
    </w:p>
    <w:p w:rsidR="00147BD3" w:rsidRPr="00317883" w:rsidRDefault="00147BD3" w:rsidP="00147BD3">
      <w:pPr>
        <w:numPr>
          <w:ilvl w:val="0"/>
          <w:numId w:val="4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оценивать </w:t>
      </w:r>
      <w:r w:rsidRPr="00317883">
        <w:rPr>
          <w:rFonts w:ascii="Times New Roman" w:hAnsi="Times New Roman"/>
          <w:color w:val="000000"/>
          <w:sz w:val="28"/>
        </w:rPr>
        <w:t xml:space="preserve">политическую деятельность различных субъектов политики с точки зрения учёта в ней интересов развития общества, её соответствия гуманистическим и демократическим ценностям: выражать свою точку зрения, отвечать на вопросы, участвовать в дискуссии; </w:t>
      </w:r>
    </w:p>
    <w:p w:rsidR="00147BD3" w:rsidRPr="00317883" w:rsidRDefault="00147BD3" w:rsidP="00147BD3">
      <w:pPr>
        <w:numPr>
          <w:ilvl w:val="0"/>
          <w:numId w:val="4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использовать </w:t>
      </w:r>
      <w:r w:rsidRPr="00317883">
        <w:rPr>
          <w:rFonts w:ascii="Times New Roman" w:hAnsi="Times New Roman"/>
          <w:color w:val="000000"/>
          <w:sz w:val="28"/>
        </w:rPr>
        <w:t>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сфере; а также в публичном представлении результатов своей деятельности в соответствии с темой и ситуацией общения, особенностями аудитории и регламентом;</w:t>
      </w:r>
    </w:p>
    <w:p w:rsidR="00147BD3" w:rsidRPr="00317883" w:rsidRDefault="00147BD3" w:rsidP="00147BD3">
      <w:pPr>
        <w:numPr>
          <w:ilvl w:val="0"/>
          <w:numId w:val="4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осуществлять </w:t>
      </w:r>
      <w:r w:rsidRPr="00317883">
        <w:rPr>
          <w:rFonts w:ascii="Times New Roman" w:hAnsi="Times New Roman"/>
          <w:color w:val="000000"/>
          <w:sz w:val="28"/>
        </w:rPr>
        <w:t>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проекты.</w:t>
      </w:r>
    </w:p>
    <w:p w:rsidR="00147BD3" w:rsidRDefault="00147BD3" w:rsidP="00147BD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Гражданин и государство</w:t>
      </w:r>
    </w:p>
    <w:p w:rsidR="00147BD3" w:rsidRPr="00317883" w:rsidRDefault="00147BD3" w:rsidP="00147BD3">
      <w:pPr>
        <w:numPr>
          <w:ilvl w:val="0"/>
          <w:numId w:val="5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осваивать и применять</w:t>
      </w:r>
      <w:r w:rsidRPr="00317883">
        <w:rPr>
          <w:rFonts w:ascii="Times New Roman" w:hAnsi="Times New Roman"/>
          <w:color w:val="000000"/>
          <w:sz w:val="28"/>
        </w:rPr>
        <w:t xml:space="preserve"> знания об основах конституционного строя и организации государственной власти в Российской Федерации, государственно-территориальном устройстве Российской Федерации, деятельности высших органов власти и управления в Российской Федерации; об основных направлениях внутренней политики Российской Федерации;</w:t>
      </w:r>
    </w:p>
    <w:p w:rsidR="00147BD3" w:rsidRPr="00317883" w:rsidRDefault="00147BD3" w:rsidP="00147BD3">
      <w:pPr>
        <w:numPr>
          <w:ilvl w:val="0"/>
          <w:numId w:val="5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характеризовать </w:t>
      </w:r>
      <w:r w:rsidRPr="00317883">
        <w:rPr>
          <w:rFonts w:ascii="Times New Roman" w:hAnsi="Times New Roman"/>
          <w:color w:val="000000"/>
          <w:sz w:val="28"/>
        </w:rPr>
        <w:t>Россию как демократическое федеративное правовое государство с республиканской формой правления, как социальное государство, как светское государство;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</w:t>
      </w:r>
    </w:p>
    <w:p w:rsidR="00147BD3" w:rsidRPr="00317883" w:rsidRDefault="00147BD3" w:rsidP="00147BD3">
      <w:pPr>
        <w:numPr>
          <w:ilvl w:val="0"/>
          <w:numId w:val="5"/>
        </w:numPr>
        <w:spacing w:after="0" w:line="264" w:lineRule="auto"/>
        <w:jc w:val="both"/>
      </w:pPr>
      <w:proofErr w:type="gramStart"/>
      <w:r w:rsidRPr="00317883">
        <w:rPr>
          <w:rFonts w:ascii="Times New Roman" w:hAnsi="Times New Roman"/>
          <w:b/>
          <w:color w:val="000000"/>
          <w:sz w:val="28"/>
        </w:rPr>
        <w:t>приводить</w:t>
      </w:r>
      <w:r w:rsidRPr="00317883">
        <w:rPr>
          <w:rFonts w:ascii="Times New Roman" w:hAnsi="Times New Roman"/>
          <w:color w:val="000000"/>
          <w:sz w:val="28"/>
        </w:rPr>
        <w:t xml:space="preserve"> примеры и моделировать ситуации в политической сфере жизни общества, связанные с осуществлением правомочий высших органов государственной власти Российской Федерации, субъектов Федерации; деятельности политических партий; политики в сфере культуры и образования, бюджетной и денежно-кредитной политики, </w:t>
      </w:r>
      <w:r w:rsidRPr="00317883">
        <w:rPr>
          <w:rFonts w:ascii="Times New Roman" w:hAnsi="Times New Roman"/>
          <w:color w:val="000000"/>
          <w:sz w:val="28"/>
        </w:rPr>
        <w:lastRenderedPageBreak/>
        <w:t>политики в сфере противодействии коррупции, обеспечения безопасности личности, общества и государства, в том числе от терроризма и экстремизма;</w:t>
      </w:r>
      <w:proofErr w:type="gramEnd"/>
    </w:p>
    <w:p w:rsidR="00147BD3" w:rsidRPr="00317883" w:rsidRDefault="00147BD3" w:rsidP="00147BD3">
      <w:pPr>
        <w:numPr>
          <w:ilvl w:val="0"/>
          <w:numId w:val="5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классифицировать </w:t>
      </w:r>
      <w:r w:rsidRPr="00317883">
        <w:rPr>
          <w:rFonts w:ascii="Times New Roman" w:hAnsi="Times New Roman"/>
          <w:color w:val="000000"/>
          <w:sz w:val="28"/>
        </w:rPr>
        <w:t>по разным признакам (в том числе устанавливать существенный признак классификации) полномочия высших органов государственной власти Российской Федерации;</w:t>
      </w:r>
    </w:p>
    <w:p w:rsidR="00147BD3" w:rsidRPr="00317883" w:rsidRDefault="00147BD3" w:rsidP="00147BD3">
      <w:pPr>
        <w:numPr>
          <w:ilvl w:val="0"/>
          <w:numId w:val="5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сравнивать </w:t>
      </w:r>
      <w:r w:rsidRPr="00317883">
        <w:rPr>
          <w:rFonts w:ascii="Times New Roman" w:hAnsi="Times New Roman"/>
          <w:color w:val="000000"/>
          <w:sz w:val="28"/>
        </w:rPr>
        <w:t xml:space="preserve">с опорой на Конституцию Российской Федерации полномочия центральных органов государственной власти и субъектов Российской Федерации; </w:t>
      </w:r>
    </w:p>
    <w:p w:rsidR="00147BD3" w:rsidRPr="00317883" w:rsidRDefault="00147BD3" w:rsidP="00147BD3">
      <w:pPr>
        <w:numPr>
          <w:ilvl w:val="0"/>
          <w:numId w:val="5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устанавливать и объяснять</w:t>
      </w:r>
      <w:r w:rsidRPr="00317883">
        <w:rPr>
          <w:rFonts w:ascii="Times New Roman" w:hAnsi="Times New Roman"/>
          <w:color w:val="000000"/>
          <w:sz w:val="28"/>
        </w:rPr>
        <w:t xml:space="preserve"> взаимосвязи ветвей власти и субъектов политики в Российской Федерации, федерального центра и субъектов Российской Федерации, между правами человека и гражданина и обязанностями граждан; </w:t>
      </w:r>
    </w:p>
    <w:p w:rsidR="00147BD3" w:rsidRPr="00317883" w:rsidRDefault="00147BD3" w:rsidP="00147BD3">
      <w:pPr>
        <w:numPr>
          <w:ilvl w:val="0"/>
          <w:numId w:val="5"/>
        </w:numPr>
        <w:spacing w:after="0" w:line="264" w:lineRule="auto"/>
        <w:jc w:val="both"/>
      </w:pPr>
      <w:r w:rsidRPr="00317883">
        <w:rPr>
          <w:rFonts w:ascii="Times New Roman" w:hAnsi="Times New Roman"/>
          <w:color w:val="000000"/>
          <w:sz w:val="28"/>
        </w:rPr>
        <w:t xml:space="preserve">использовать полученные знания для характеристики роли Российской Федерации в современном мире; для объяснения сущности проведения в отношении нашей страны международной политики «сдерживания»; для объяснения необходимости противодействия коррупции; </w:t>
      </w:r>
    </w:p>
    <w:p w:rsidR="00147BD3" w:rsidRPr="00317883" w:rsidRDefault="00147BD3" w:rsidP="00147BD3">
      <w:pPr>
        <w:numPr>
          <w:ilvl w:val="0"/>
          <w:numId w:val="5"/>
        </w:numPr>
        <w:spacing w:after="0" w:line="264" w:lineRule="auto"/>
        <w:jc w:val="both"/>
      </w:pPr>
      <w:r w:rsidRPr="00317883">
        <w:rPr>
          <w:rFonts w:ascii="Times New Roman" w:hAnsi="Times New Roman"/>
          <w:color w:val="000000"/>
          <w:sz w:val="28"/>
        </w:rPr>
        <w:t xml:space="preserve">с опорой на обществоведческие знания, факты общественной жизни и личный социальный опыт </w:t>
      </w:r>
      <w:r w:rsidRPr="00317883">
        <w:rPr>
          <w:rFonts w:ascii="Times New Roman" w:hAnsi="Times New Roman"/>
          <w:b/>
          <w:color w:val="000000"/>
          <w:sz w:val="28"/>
        </w:rPr>
        <w:t>определять и аргументировать</w:t>
      </w:r>
      <w:r w:rsidRPr="00317883">
        <w:rPr>
          <w:rFonts w:ascii="Times New Roman" w:hAnsi="Times New Roman"/>
          <w:color w:val="000000"/>
          <w:sz w:val="28"/>
        </w:rPr>
        <w:t xml:space="preserve"> с точки зрения ценностей гражданственности и патриотизма своё отношение к внутренней и внешней политике Российской Федерации, к проводимой по отношению к нашей стране политике «сдерживания»;</w:t>
      </w:r>
    </w:p>
    <w:p w:rsidR="00147BD3" w:rsidRPr="00317883" w:rsidRDefault="00147BD3" w:rsidP="00147BD3">
      <w:pPr>
        <w:numPr>
          <w:ilvl w:val="0"/>
          <w:numId w:val="5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решать </w:t>
      </w:r>
      <w:r w:rsidRPr="00317883">
        <w:rPr>
          <w:rFonts w:ascii="Times New Roman" w:hAnsi="Times New Roman"/>
          <w:color w:val="000000"/>
          <w:sz w:val="28"/>
        </w:rPr>
        <w:t xml:space="preserve">познавательные и практические задачи, отражающие процессы, явления и события в политической жизни Российской Федерации, в международных отношениях; </w:t>
      </w:r>
    </w:p>
    <w:p w:rsidR="00147BD3" w:rsidRPr="00317883" w:rsidRDefault="00147BD3" w:rsidP="00147BD3">
      <w:pPr>
        <w:numPr>
          <w:ilvl w:val="0"/>
          <w:numId w:val="5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систематизировать и конкретизировать</w:t>
      </w:r>
      <w:r w:rsidRPr="00317883">
        <w:rPr>
          <w:rFonts w:ascii="Times New Roman" w:hAnsi="Times New Roman"/>
          <w:color w:val="000000"/>
          <w:sz w:val="28"/>
        </w:rPr>
        <w:t xml:space="preserve"> информацию о политической жизни в стране в целом, в субъектах Российской Федерации, о деятельности высших органов государственной власти, об основных направлениях внутренней и внешней политики, об усилиях нашего государства в борьбе с экстремизмом и международным терроризмом; </w:t>
      </w:r>
    </w:p>
    <w:p w:rsidR="00147BD3" w:rsidRPr="00317883" w:rsidRDefault="00147BD3" w:rsidP="00147BD3">
      <w:pPr>
        <w:numPr>
          <w:ilvl w:val="0"/>
          <w:numId w:val="5"/>
        </w:numPr>
        <w:spacing w:after="0" w:line="264" w:lineRule="auto"/>
        <w:jc w:val="both"/>
      </w:pPr>
      <w:proofErr w:type="gramStart"/>
      <w:r w:rsidRPr="00317883">
        <w:rPr>
          <w:rFonts w:ascii="Times New Roman" w:hAnsi="Times New Roman"/>
          <w:b/>
          <w:color w:val="000000"/>
          <w:sz w:val="28"/>
        </w:rPr>
        <w:t xml:space="preserve">овладевать </w:t>
      </w:r>
      <w:r w:rsidRPr="00317883">
        <w:rPr>
          <w:rFonts w:ascii="Times New Roman" w:hAnsi="Times New Roman"/>
          <w:color w:val="000000"/>
          <w:sz w:val="28"/>
        </w:rPr>
        <w:t xml:space="preserve">смысловым чтением текстов обществоведческой тематики: отбирать информацию об основах конституционного строя Российской Федерации, гражданстве Российской Федерации, конституционном статусе человека и гражданина, о полномочиях высших органов государственной власти, местном самоуправлении и его функциях из фрагментов Конституции Российской Федерации, других нормативных правовых актов и из предложенных учителем источников и учебных </w:t>
      </w:r>
      <w:r w:rsidRPr="00317883">
        <w:rPr>
          <w:rFonts w:ascii="Times New Roman" w:hAnsi="Times New Roman"/>
          <w:color w:val="000000"/>
          <w:sz w:val="28"/>
        </w:rPr>
        <w:lastRenderedPageBreak/>
        <w:t>материалов, составлять на их основе план, преобразовывать текстовую информацию в таблицу</w:t>
      </w:r>
      <w:proofErr w:type="gramEnd"/>
      <w:r w:rsidRPr="00317883">
        <w:rPr>
          <w:rFonts w:ascii="Times New Roman" w:hAnsi="Times New Roman"/>
          <w:color w:val="000000"/>
          <w:sz w:val="28"/>
        </w:rPr>
        <w:t xml:space="preserve">, схему; </w:t>
      </w:r>
    </w:p>
    <w:p w:rsidR="00147BD3" w:rsidRPr="00317883" w:rsidRDefault="00147BD3" w:rsidP="00147BD3">
      <w:pPr>
        <w:numPr>
          <w:ilvl w:val="0"/>
          <w:numId w:val="5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искать и извлекать</w:t>
      </w:r>
      <w:r w:rsidRPr="00317883">
        <w:rPr>
          <w:rFonts w:ascii="Times New Roman" w:hAnsi="Times New Roman"/>
          <w:color w:val="000000"/>
          <w:sz w:val="28"/>
        </w:rPr>
        <w:t xml:space="preserve"> информацию об основных направлениях внутренней и внешней политики Российской Федерации, высших органов государственной власти, о статусе субъекта Федерации, в котором проживают обучающиеся: выявлять соответствующие факты из публикаций СМИ с соблюдением правил информационной безопасности при работе в Интернете; </w:t>
      </w:r>
    </w:p>
    <w:p w:rsidR="00147BD3" w:rsidRPr="00317883" w:rsidRDefault="00147BD3" w:rsidP="00147BD3">
      <w:pPr>
        <w:numPr>
          <w:ilvl w:val="0"/>
          <w:numId w:val="5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анализировать, обобщать, систематизировать и конкретизировать</w:t>
      </w:r>
      <w:r w:rsidRPr="00317883">
        <w:rPr>
          <w:rFonts w:ascii="Times New Roman" w:hAnsi="Times New Roman"/>
          <w:color w:val="000000"/>
          <w:sz w:val="28"/>
        </w:rPr>
        <w:t xml:space="preserve"> информацию о важнейших изменениях в российском законодательстве, о ключевых решениях высших органов государственной власти и управления Российской Федерации, субъектов Российской Федерации, соотносить её с собственными знаниями о политике, формулировать выводы, подкрепляя их аргументами;</w:t>
      </w:r>
    </w:p>
    <w:p w:rsidR="00147BD3" w:rsidRPr="00317883" w:rsidRDefault="00147BD3" w:rsidP="00147BD3">
      <w:pPr>
        <w:numPr>
          <w:ilvl w:val="0"/>
          <w:numId w:val="5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оценивать </w:t>
      </w:r>
      <w:r w:rsidRPr="00317883">
        <w:rPr>
          <w:rFonts w:ascii="Times New Roman" w:hAnsi="Times New Roman"/>
          <w:color w:val="000000"/>
          <w:sz w:val="28"/>
        </w:rPr>
        <w:t xml:space="preserve">собственные поступки и поведение других людей в гражданско-правовой сфере с позиций национальных ценностей нашего общества, уважения норм российского права, выражать свою точку зрения, отвечать на вопросы, участвовать в дискуссии; </w:t>
      </w:r>
    </w:p>
    <w:p w:rsidR="00147BD3" w:rsidRPr="00317883" w:rsidRDefault="00147BD3" w:rsidP="00147BD3">
      <w:pPr>
        <w:numPr>
          <w:ilvl w:val="0"/>
          <w:numId w:val="5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использовать </w:t>
      </w:r>
      <w:r w:rsidRPr="00317883">
        <w:rPr>
          <w:rFonts w:ascii="Times New Roman" w:hAnsi="Times New Roman"/>
          <w:color w:val="000000"/>
          <w:sz w:val="28"/>
        </w:rPr>
        <w:t xml:space="preserve">полученные знания о государстве Российская Федерация в практической учебной деятельности (выполнять проблемные задания, индивидуальные и групповые проекты), в повседневной жизни для осознанного выполнения гражданских обязанностей;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регламентом; </w:t>
      </w:r>
    </w:p>
    <w:p w:rsidR="00147BD3" w:rsidRPr="00317883" w:rsidRDefault="00147BD3" w:rsidP="00147BD3">
      <w:pPr>
        <w:numPr>
          <w:ilvl w:val="0"/>
          <w:numId w:val="5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самостоятельно заполнять</w:t>
      </w:r>
      <w:r w:rsidRPr="00317883">
        <w:rPr>
          <w:rFonts w:ascii="Times New Roman" w:hAnsi="Times New Roman"/>
          <w:color w:val="000000"/>
          <w:sz w:val="28"/>
        </w:rPr>
        <w:t xml:space="preserve"> форму (в том числе электронную) и составлять простейший документ при использовании портала государственных услуг;</w:t>
      </w:r>
    </w:p>
    <w:p w:rsidR="00147BD3" w:rsidRPr="00317883" w:rsidRDefault="00147BD3" w:rsidP="00147BD3">
      <w:pPr>
        <w:numPr>
          <w:ilvl w:val="0"/>
          <w:numId w:val="5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осуществлять </w:t>
      </w:r>
      <w:r w:rsidRPr="00317883">
        <w:rPr>
          <w:rFonts w:ascii="Times New Roman" w:hAnsi="Times New Roman"/>
          <w:color w:val="000000"/>
          <w:sz w:val="28"/>
        </w:rPr>
        <w:t>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культур.</w:t>
      </w:r>
    </w:p>
    <w:p w:rsidR="00147BD3" w:rsidRDefault="00147BD3" w:rsidP="00147BD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Человек в системе социальных отношений</w:t>
      </w:r>
    </w:p>
    <w:p w:rsidR="00147BD3" w:rsidRPr="00317883" w:rsidRDefault="00147BD3" w:rsidP="00147BD3">
      <w:pPr>
        <w:numPr>
          <w:ilvl w:val="0"/>
          <w:numId w:val="6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осваивать и применять</w:t>
      </w:r>
      <w:r w:rsidRPr="00317883">
        <w:rPr>
          <w:rFonts w:ascii="Times New Roman" w:hAnsi="Times New Roman"/>
          <w:color w:val="000000"/>
          <w:sz w:val="28"/>
        </w:rPr>
        <w:t xml:space="preserve"> знания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</w:t>
      </w:r>
      <w:r w:rsidRPr="00317883">
        <w:rPr>
          <w:rFonts w:ascii="Times New Roman" w:hAnsi="Times New Roman"/>
          <w:color w:val="000000"/>
          <w:sz w:val="28"/>
        </w:rPr>
        <w:lastRenderedPageBreak/>
        <w:t xml:space="preserve">человечества, диалоге культур, отклоняющемся поведении и здоровом образе жизни; </w:t>
      </w:r>
    </w:p>
    <w:p w:rsidR="00147BD3" w:rsidRPr="00317883" w:rsidRDefault="00147BD3" w:rsidP="00147BD3">
      <w:pPr>
        <w:numPr>
          <w:ilvl w:val="0"/>
          <w:numId w:val="6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характеризовать </w:t>
      </w:r>
      <w:r w:rsidRPr="00317883">
        <w:rPr>
          <w:rFonts w:ascii="Times New Roman" w:hAnsi="Times New Roman"/>
          <w:color w:val="000000"/>
          <w:sz w:val="28"/>
        </w:rPr>
        <w:t xml:space="preserve">функции семьи в обществе; основы социальной политики Российского государства; </w:t>
      </w:r>
    </w:p>
    <w:p w:rsidR="00147BD3" w:rsidRPr="00317883" w:rsidRDefault="00147BD3" w:rsidP="00147BD3">
      <w:pPr>
        <w:numPr>
          <w:ilvl w:val="0"/>
          <w:numId w:val="6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приводить </w:t>
      </w:r>
      <w:r w:rsidRPr="00317883">
        <w:rPr>
          <w:rFonts w:ascii="Times New Roman" w:hAnsi="Times New Roman"/>
          <w:color w:val="000000"/>
          <w:sz w:val="28"/>
        </w:rPr>
        <w:t>примеры различных социальных статусов, социальных ролей, социальной политики Российского государства;</w:t>
      </w:r>
    </w:p>
    <w:p w:rsidR="00147BD3" w:rsidRPr="00317883" w:rsidRDefault="00147BD3" w:rsidP="00147BD3">
      <w:pPr>
        <w:numPr>
          <w:ilvl w:val="0"/>
          <w:numId w:val="6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классифицировать </w:t>
      </w:r>
      <w:r w:rsidRPr="00317883">
        <w:rPr>
          <w:rFonts w:ascii="Times New Roman" w:hAnsi="Times New Roman"/>
          <w:color w:val="000000"/>
          <w:sz w:val="28"/>
        </w:rPr>
        <w:t>социальные общности и группы;</w:t>
      </w:r>
    </w:p>
    <w:p w:rsidR="00147BD3" w:rsidRDefault="00147BD3" w:rsidP="00147BD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сравнивать </w:t>
      </w:r>
      <w:r>
        <w:rPr>
          <w:rFonts w:ascii="Times New Roman" w:hAnsi="Times New Roman"/>
          <w:color w:val="000000"/>
          <w:sz w:val="28"/>
        </w:rPr>
        <w:t>виды социальной мобильности;</w:t>
      </w:r>
    </w:p>
    <w:p w:rsidR="00147BD3" w:rsidRPr="00317883" w:rsidRDefault="00147BD3" w:rsidP="00147BD3">
      <w:pPr>
        <w:numPr>
          <w:ilvl w:val="0"/>
          <w:numId w:val="6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устанавливать и объяснять</w:t>
      </w:r>
      <w:r w:rsidRPr="00317883">
        <w:rPr>
          <w:rFonts w:ascii="Times New Roman" w:hAnsi="Times New Roman"/>
          <w:color w:val="000000"/>
          <w:sz w:val="28"/>
        </w:rPr>
        <w:t xml:space="preserve"> причины существования разных социальных групп; социальных различий и конфликтов; </w:t>
      </w:r>
    </w:p>
    <w:p w:rsidR="00147BD3" w:rsidRPr="00317883" w:rsidRDefault="00147BD3" w:rsidP="00147BD3">
      <w:pPr>
        <w:numPr>
          <w:ilvl w:val="0"/>
          <w:numId w:val="6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использовать </w:t>
      </w:r>
      <w:r w:rsidRPr="00317883">
        <w:rPr>
          <w:rFonts w:ascii="Times New Roman" w:hAnsi="Times New Roman"/>
          <w:color w:val="000000"/>
          <w:sz w:val="28"/>
        </w:rPr>
        <w:t xml:space="preserve">полученные знания для осмысления личного социального опыта при исполнении типичных для несовершеннолетних социальных ролей; аргументированного объяснения социальной и личной значимости здорового образа жизни, опасности наркомании и алкоголизма для человека и общества; </w:t>
      </w:r>
    </w:p>
    <w:p w:rsidR="00147BD3" w:rsidRPr="00317883" w:rsidRDefault="00147BD3" w:rsidP="00147BD3">
      <w:pPr>
        <w:numPr>
          <w:ilvl w:val="0"/>
          <w:numId w:val="6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определять и аргументировать</w:t>
      </w:r>
      <w:r w:rsidRPr="00317883">
        <w:rPr>
          <w:rFonts w:ascii="Times New Roman" w:hAnsi="Times New Roman"/>
          <w:color w:val="000000"/>
          <w:sz w:val="28"/>
        </w:rPr>
        <w:t xml:space="preserve"> с опорой на обществоведческие знания, факты общественной жизни и личный социальный опыт своё отношение к разным этносам; </w:t>
      </w:r>
    </w:p>
    <w:p w:rsidR="00147BD3" w:rsidRPr="00317883" w:rsidRDefault="00147BD3" w:rsidP="00147BD3">
      <w:pPr>
        <w:numPr>
          <w:ilvl w:val="0"/>
          <w:numId w:val="6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решать </w:t>
      </w:r>
      <w:r w:rsidRPr="00317883">
        <w:rPr>
          <w:rFonts w:ascii="Times New Roman" w:hAnsi="Times New Roman"/>
          <w:color w:val="000000"/>
          <w:sz w:val="28"/>
        </w:rPr>
        <w:t>познавательные и практические задачи, отражающие типичные социальные взаимодействия; направленные на распознавание отклоняющегося поведения и его видов;</w:t>
      </w:r>
    </w:p>
    <w:p w:rsidR="00147BD3" w:rsidRPr="00317883" w:rsidRDefault="00147BD3" w:rsidP="00147BD3">
      <w:pPr>
        <w:numPr>
          <w:ilvl w:val="0"/>
          <w:numId w:val="6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осуществлять </w:t>
      </w:r>
      <w:r w:rsidRPr="00317883">
        <w:rPr>
          <w:rFonts w:ascii="Times New Roman" w:hAnsi="Times New Roman"/>
          <w:color w:val="000000"/>
          <w:sz w:val="28"/>
        </w:rPr>
        <w:t>смысловое чтение текстов и составлять на основе учебных текстов план (в том числе отражающий изученный материал о социализации личности);</w:t>
      </w:r>
    </w:p>
    <w:p w:rsidR="00147BD3" w:rsidRPr="00317883" w:rsidRDefault="00147BD3" w:rsidP="00147BD3">
      <w:pPr>
        <w:numPr>
          <w:ilvl w:val="0"/>
          <w:numId w:val="6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извлекать </w:t>
      </w:r>
      <w:r w:rsidRPr="00317883">
        <w:rPr>
          <w:rFonts w:ascii="Times New Roman" w:hAnsi="Times New Roman"/>
          <w:color w:val="000000"/>
          <w:sz w:val="28"/>
        </w:rPr>
        <w:t>информацию из адаптированных источников, публикаций СМИ и Интернета о межнациональных отношениях, об историческом единстве народов России; преобразовывать информацию из текста в модели (таблицу, диаграмму, схему) и из предложенных моделей в текст;</w:t>
      </w:r>
    </w:p>
    <w:p w:rsidR="00147BD3" w:rsidRPr="00317883" w:rsidRDefault="00147BD3" w:rsidP="00147BD3">
      <w:pPr>
        <w:numPr>
          <w:ilvl w:val="0"/>
          <w:numId w:val="6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анализировать, обобщать, систематизировать</w:t>
      </w:r>
      <w:r w:rsidRPr="00317883">
        <w:rPr>
          <w:rFonts w:ascii="Times New Roman" w:hAnsi="Times New Roman"/>
          <w:color w:val="000000"/>
          <w:sz w:val="28"/>
        </w:rPr>
        <w:t xml:space="preserve"> текстовую и статистическую социальную информацию из адаптированных источников, учебных материалов и публикаций СМИ об отклоняющемся поведении, его причинах и негативных последствиях; о выполнении членами семьи своих социальных ролей; о социальных конфликтах; критически оценивать современную социальную информацию; </w:t>
      </w:r>
    </w:p>
    <w:p w:rsidR="00147BD3" w:rsidRPr="00317883" w:rsidRDefault="00147BD3" w:rsidP="00147BD3">
      <w:pPr>
        <w:numPr>
          <w:ilvl w:val="0"/>
          <w:numId w:val="6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оценивать </w:t>
      </w:r>
      <w:r w:rsidRPr="00317883">
        <w:rPr>
          <w:rFonts w:ascii="Times New Roman" w:hAnsi="Times New Roman"/>
          <w:color w:val="000000"/>
          <w:sz w:val="28"/>
        </w:rPr>
        <w:t xml:space="preserve">собственные поступки и поведение, демонстрирующее отношение к людям других национальностей; осознавать неприемлемость антиобщественного поведения; </w:t>
      </w:r>
    </w:p>
    <w:p w:rsidR="00147BD3" w:rsidRPr="00317883" w:rsidRDefault="00147BD3" w:rsidP="00147BD3">
      <w:pPr>
        <w:numPr>
          <w:ilvl w:val="0"/>
          <w:numId w:val="6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lastRenderedPageBreak/>
        <w:t xml:space="preserve">использовать </w:t>
      </w:r>
      <w:r w:rsidRPr="00317883">
        <w:rPr>
          <w:rFonts w:ascii="Times New Roman" w:hAnsi="Times New Roman"/>
          <w:color w:val="000000"/>
          <w:sz w:val="28"/>
        </w:rPr>
        <w:t>полученные знания в практической деятельности для выстраивания собственного поведения с позиции здорового образа жизни;</w:t>
      </w:r>
    </w:p>
    <w:p w:rsidR="00147BD3" w:rsidRPr="00317883" w:rsidRDefault="00147BD3" w:rsidP="00147BD3">
      <w:pPr>
        <w:numPr>
          <w:ilvl w:val="0"/>
          <w:numId w:val="6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осуществлять </w:t>
      </w:r>
      <w:r w:rsidRPr="00317883">
        <w:rPr>
          <w:rFonts w:ascii="Times New Roman" w:hAnsi="Times New Roman"/>
          <w:color w:val="000000"/>
          <w:sz w:val="28"/>
        </w:rPr>
        <w:t>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культур.</w:t>
      </w:r>
    </w:p>
    <w:p w:rsidR="00147BD3" w:rsidRDefault="00147BD3" w:rsidP="00147BD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Человек в современном изменяющемся мире</w:t>
      </w:r>
    </w:p>
    <w:p w:rsidR="00147BD3" w:rsidRPr="00317883" w:rsidRDefault="00147BD3" w:rsidP="00147BD3">
      <w:pPr>
        <w:numPr>
          <w:ilvl w:val="0"/>
          <w:numId w:val="7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осваивать и применять</w:t>
      </w:r>
      <w:r w:rsidRPr="00317883">
        <w:rPr>
          <w:rFonts w:ascii="Times New Roman" w:hAnsi="Times New Roman"/>
          <w:color w:val="000000"/>
          <w:sz w:val="28"/>
        </w:rPr>
        <w:t xml:space="preserve"> знания об информационном обществе, глобализации, глобальных проблемах; </w:t>
      </w:r>
    </w:p>
    <w:p w:rsidR="00147BD3" w:rsidRPr="00317883" w:rsidRDefault="00147BD3" w:rsidP="00147BD3">
      <w:pPr>
        <w:numPr>
          <w:ilvl w:val="0"/>
          <w:numId w:val="7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характеризовать </w:t>
      </w:r>
      <w:r w:rsidRPr="00317883">
        <w:rPr>
          <w:rFonts w:ascii="Times New Roman" w:hAnsi="Times New Roman"/>
          <w:color w:val="000000"/>
          <w:sz w:val="28"/>
        </w:rPr>
        <w:t xml:space="preserve">сущность информационного общества; здоровый образ жизни; глобализацию как важный общемировой интеграционный процесс; </w:t>
      </w:r>
    </w:p>
    <w:p w:rsidR="00147BD3" w:rsidRPr="00317883" w:rsidRDefault="00147BD3" w:rsidP="00147BD3">
      <w:pPr>
        <w:numPr>
          <w:ilvl w:val="0"/>
          <w:numId w:val="7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приводить </w:t>
      </w:r>
      <w:r w:rsidRPr="00317883">
        <w:rPr>
          <w:rFonts w:ascii="Times New Roman" w:hAnsi="Times New Roman"/>
          <w:color w:val="000000"/>
          <w:sz w:val="28"/>
        </w:rPr>
        <w:t>примеры глобальных проблем и возможных путей их решения; участия молодёжи в общественной жизни; влияния образования на возможности профессионального выбора и карьерного роста;</w:t>
      </w:r>
    </w:p>
    <w:p w:rsidR="00147BD3" w:rsidRPr="00317883" w:rsidRDefault="00147BD3" w:rsidP="00147BD3">
      <w:pPr>
        <w:numPr>
          <w:ilvl w:val="0"/>
          <w:numId w:val="7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сравнивать </w:t>
      </w:r>
      <w:r w:rsidRPr="00317883">
        <w:rPr>
          <w:rFonts w:ascii="Times New Roman" w:hAnsi="Times New Roman"/>
          <w:color w:val="000000"/>
          <w:sz w:val="28"/>
        </w:rPr>
        <w:t>требования к современным профессиям;</w:t>
      </w:r>
    </w:p>
    <w:p w:rsidR="00147BD3" w:rsidRPr="00317883" w:rsidRDefault="00147BD3" w:rsidP="00147BD3">
      <w:pPr>
        <w:numPr>
          <w:ilvl w:val="0"/>
          <w:numId w:val="7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устанавливать и объяснять</w:t>
      </w:r>
      <w:r w:rsidRPr="00317883">
        <w:rPr>
          <w:rFonts w:ascii="Times New Roman" w:hAnsi="Times New Roman"/>
          <w:color w:val="000000"/>
          <w:sz w:val="28"/>
        </w:rPr>
        <w:t xml:space="preserve"> причины и последствия глобализации;</w:t>
      </w:r>
    </w:p>
    <w:p w:rsidR="00147BD3" w:rsidRPr="00317883" w:rsidRDefault="00147BD3" w:rsidP="00147BD3">
      <w:pPr>
        <w:numPr>
          <w:ilvl w:val="0"/>
          <w:numId w:val="7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использовать </w:t>
      </w:r>
      <w:r w:rsidRPr="00317883">
        <w:rPr>
          <w:rFonts w:ascii="Times New Roman" w:hAnsi="Times New Roman"/>
          <w:color w:val="000000"/>
          <w:sz w:val="28"/>
        </w:rPr>
        <w:t>полученные знания о современном обществе для решения познавательных задач и анализа ситуаций, включающих объяснение (устное и письменное) важности здорового образа жизни, связи здоровья и спорта в жизни человека;</w:t>
      </w:r>
    </w:p>
    <w:p w:rsidR="00147BD3" w:rsidRPr="00317883" w:rsidRDefault="00147BD3" w:rsidP="00147BD3">
      <w:pPr>
        <w:numPr>
          <w:ilvl w:val="0"/>
          <w:numId w:val="7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>определять и аргументировать</w:t>
      </w:r>
      <w:r w:rsidRPr="00317883">
        <w:rPr>
          <w:rFonts w:ascii="Times New Roman" w:hAnsi="Times New Roman"/>
          <w:color w:val="000000"/>
          <w:sz w:val="28"/>
        </w:rPr>
        <w:t xml:space="preserve"> с опорой на обществоведческие знания, факты общественной жизни и личный социальный опыт своё отношение к современным формам коммуникации; к здоровому образу жизни; </w:t>
      </w:r>
    </w:p>
    <w:p w:rsidR="00147BD3" w:rsidRPr="00317883" w:rsidRDefault="00147BD3" w:rsidP="00147BD3">
      <w:pPr>
        <w:numPr>
          <w:ilvl w:val="0"/>
          <w:numId w:val="7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решать </w:t>
      </w:r>
      <w:r w:rsidRPr="00317883">
        <w:rPr>
          <w:rFonts w:ascii="Times New Roman" w:hAnsi="Times New Roman"/>
          <w:color w:val="000000"/>
          <w:sz w:val="28"/>
        </w:rPr>
        <w:t>в рамках изученного материала познавательные и практические задачи, связанные с волонтёрским движением; отражающие особенности коммуникации в виртуальном пространстве;</w:t>
      </w:r>
    </w:p>
    <w:p w:rsidR="00147BD3" w:rsidRPr="00317883" w:rsidRDefault="00147BD3" w:rsidP="00147BD3">
      <w:pPr>
        <w:numPr>
          <w:ilvl w:val="0"/>
          <w:numId w:val="7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осуществлять </w:t>
      </w:r>
      <w:r w:rsidRPr="00317883">
        <w:rPr>
          <w:rFonts w:ascii="Times New Roman" w:hAnsi="Times New Roman"/>
          <w:color w:val="000000"/>
          <w:sz w:val="28"/>
        </w:rPr>
        <w:t>смысловое чтение текстов (научно-популярных, публицистических и др.) по проблемам современного общества, глобализации; непрерывного образования; выбора профессии;</w:t>
      </w:r>
    </w:p>
    <w:p w:rsidR="00147BD3" w:rsidRPr="00BB49B7" w:rsidRDefault="00147BD3" w:rsidP="00147BD3">
      <w:pPr>
        <w:numPr>
          <w:ilvl w:val="0"/>
          <w:numId w:val="7"/>
        </w:numPr>
        <w:spacing w:after="0" w:line="264" w:lineRule="auto"/>
        <w:jc w:val="both"/>
      </w:pPr>
      <w:r w:rsidRPr="00317883">
        <w:rPr>
          <w:rFonts w:ascii="Times New Roman" w:hAnsi="Times New Roman"/>
          <w:b/>
          <w:color w:val="000000"/>
          <w:sz w:val="28"/>
        </w:rPr>
        <w:t xml:space="preserve">осуществлять </w:t>
      </w:r>
      <w:r w:rsidRPr="00317883">
        <w:rPr>
          <w:rFonts w:ascii="Times New Roman" w:hAnsi="Times New Roman"/>
          <w:color w:val="000000"/>
          <w:sz w:val="28"/>
        </w:rPr>
        <w:t>поиск и извлечение социальной информации (текстовой, графической, аудиовизуальной) из различных источников о глобализац</w:t>
      </w:r>
      <w:proofErr w:type="gramStart"/>
      <w:r w:rsidRPr="00317883">
        <w:rPr>
          <w:rFonts w:ascii="Times New Roman" w:hAnsi="Times New Roman"/>
          <w:color w:val="000000"/>
          <w:sz w:val="28"/>
        </w:rPr>
        <w:t>ии и её</w:t>
      </w:r>
      <w:proofErr w:type="gramEnd"/>
      <w:r w:rsidRPr="00317883">
        <w:rPr>
          <w:rFonts w:ascii="Times New Roman" w:hAnsi="Times New Roman"/>
          <w:color w:val="000000"/>
          <w:sz w:val="28"/>
        </w:rPr>
        <w:t xml:space="preserve"> последствиях; о роли непрерывного образования в современном обществе.</w:t>
      </w:r>
    </w:p>
    <w:p w:rsidR="00BB49B7" w:rsidRPr="00E10542" w:rsidRDefault="00BB49B7" w:rsidP="00BB49B7">
      <w:pPr>
        <w:spacing w:after="0" w:line="264" w:lineRule="auto"/>
        <w:jc w:val="both"/>
      </w:pPr>
    </w:p>
    <w:p w:rsidR="00BB49B7" w:rsidRPr="00E10542" w:rsidRDefault="00BB49B7" w:rsidP="00BB49B7">
      <w:pPr>
        <w:spacing w:after="0" w:line="264" w:lineRule="auto"/>
        <w:jc w:val="both"/>
      </w:pPr>
    </w:p>
    <w:p w:rsidR="00BB49B7" w:rsidRPr="00E10542" w:rsidRDefault="00BB49B7" w:rsidP="00BB49B7">
      <w:pPr>
        <w:spacing w:after="0" w:line="264" w:lineRule="auto"/>
        <w:jc w:val="both"/>
      </w:pPr>
    </w:p>
    <w:p w:rsidR="004F798D" w:rsidRPr="00E10542" w:rsidRDefault="004F798D" w:rsidP="004F798D">
      <w:pPr>
        <w:spacing w:after="0" w:line="264" w:lineRule="auto"/>
        <w:jc w:val="both"/>
      </w:pPr>
    </w:p>
    <w:p w:rsidR="004F798D" w:rsidRDefault="004F798D" w:rsidP="004F798D">
      <w:pPr>
        <w:spacing w:after="0" w:line="264" w:lineRule="auto"/>
        <w:jc w:val="both"/>
        <w:rPr>
          <w:lang w:val="en-US"/>
        </w:rPr>
      </w:pPr>
      <w:r>
        <w:rPr>
          <w:rFonts w:ascii="Times New Roman" w:hAnsi="Times New Roman"/>
          <w:b/>
          <w:color w:val="000000"/>
          <w:sz w:val="28"/>
        </w:rPr>
        <w:t>ТЕМАТИЧЕСКОЕ ПЛАНИРОВАНИЕ</w:t>
      </w:r>
    </w:p>
    <w:p w:rsidR="004F798D" w:rsidRDefault="004F798D" w:rsidP="004F798D">
      <w:pPr>
        <w:spacing w:after="0" w:line="264" w:lineRule="auto"/>
        <w:jc w:val="both"/>
        <w:rPr>
          <w:lang w:val="en-US"/>
        </w:rPr>
      </w:pPr>
    </w:p>
    <w:p w:rsidR="004F798D" w:rsidRPr="004F798D" w:rsidRDefault="004F798D" w:rsidP="004F798D">
      <w:pPr>
        <w:spacing w:after="0" w:line="264" w:lineRule="auto"/>
        <w:jc w:val="both"/>
        <w:rPr>
          <w:lang w:val="en-US"/>
        </w:rPr>
      </w:pPr>
    </w:p>
    <w:p w:rsidR="004F798D" w:rsidRDefault="004F798D" w:rsidP="004F798D">
      <w:pPr>
        <w:pStyle w:val="a3"/>
        <w:spacing w:after="0"/>
        <w:ind w:left="960"/>
      </w:pPr>
      <w:r w:rsidRPr="004F798D">
        <w:rPr>
          <w:rFonts w:ascii="Times New Roman" w:hAnsi="Times New Roman"/>
          <w:b/>
          <w:color w:val="000000"/>
          <w:sz w:val="28"/>
        </w:rPr>
        <w:t xml:space="preserve">8 КЛАСС </w:t>
      </w:r>
    </w:p>
    <w:tbl>
      <w:tblPr>
        <w:tblW w:w="0" w:type="auto"/>
        <w:tblCellSpacing w:w="20" w:type="nil"/>
        <w:tblLook w:val="04A0"/>
      </w:tblPr>
      <w:tblGrid>
        <w:gridCol w:w="411"/>
        <w:gridCol w:w="208"/>
        <w:gridCol w:w="208"/>
        <w:gridCol w:w="1347"/>
        <w:gridCol w:w="208"/>
        <w:gridCol w:w="208"/>
        <w:gridCol w:w="208"/>
        <w:gridCol w:w="208"/>
        <w:gridCol w:w="208"/>
        <w:gridCol w:w="208"/>
        <w:gridCol w:w="208"/>
        <w:gridCol w:w="208"/>
        <w:gridCol w:w="208"/>
        <w:gridCol w:w="208"/>
        <w:gridCol w:w="208"/>
        <w:gridCol w:w="208"/>
        <w:gridCol w:w="208"/>
        <w:gridCol w:w="208"/>
        <w:gridCol w:w="208"/>
        <w:gridCol w:w="208"/>
        <w:gridCol w:w="208"/>
        <w:gridCol w:w="208"/>
        <w:gridCol w:w="208"/>
        <w:gridCol w:w="208"/>
        <w:gridCol w:w="208"/>
        <w:gridCol w:w="208"/>
        <w:gridCol w:w="208"/>
        <w:gridCol w:w="208"/>
        <w:gridCol w:w="208"/>
        <w:gridCol w:w="208"/>
        <w:gridCol w:w="217"/>
        <w:gridCol w:w="208"/>
        <w:gridCol w:w="1562"/>
        <w:gridCol w:w="274"/>
        <w:gridCol w:w="3"/>
      </w:tblGrid>
      <w:tr w:rsidR="004F798D" w:rsidTr="00BB49B7">
        <w:trPr>
          <w:gridAfter w:val="1"/>
          <w:trHeight w:val="144"/>
          <w:tblCellSpacing w:w="20" w:type="nil"/>
        </w:trPr>
        <w:tc>
          <w:tcPr>
            <w:tcW w:w="687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798D" w:rsidRDefault="004F798D" w:rsidP="004F798D">
            <w:pPr>
              <w:spacing w:after="0"/>
              <w:ind w:left="135"/>
            </w:pPr>
          </w:p>
        </w:tc>
        <w:tc>
          <w:tcPr>
            <w:tcW w:w="2728" w:type="dxa"/>
            <w:gridSpan w:val="10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F798D" w:rsidRDefault="004F798D" w:rsidP="004F798D">
            <w:pPr>
              <w:spacing w:after="0"/>
              <w:ind w:left="135"/>
            </w:pPr>
          </w:p>
        </w:tc>
        <w:tc>
          <w:tcPr>
            <w:tcW w:w="3348" w:type="dxa"/>
            <w:gridSpan w:val="16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      Количество часов</w:t>
            </w:r>
          </w:p>
        </w:tc>
        <w:tc>
          <w:tcPr>
            <w:tcW w:w="3083" w:type="dxa"/>
            <w:gridSpan w:val="5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F798D" w:rsidRDefault="004F798D" w:rsidP="004F798D">
            <w:pPr>
              <w:spacing w:after="0"/>
              <w:ind w:left="135"/>
            </w:pPr>
          </w:p>
        </w:tc>
      </w:tr>
      <w:tr w:rsidR="004F798D" w:rsidTr="00BB49B7">
        <w:trPr>
          <w:trHeight w:val="144"/>
          <w:tblCellSpacing w:w="20" w:type="nil"/>
        </w:trPr>
        <w:tc>
          <w:tcPr>
            <w:tcW w:w="526" w:type="dxa"/>
            <w:gridSpan w:val="2"/>
            <w:tcBorders>
              <w:top w:val="nil"/>
            </w:tcBorders>
            <w:tcMar>
              <w:top w:w="50" w:type="dxa"/>
              <w:left w:w="100" w:type="dxa"/>
            </w:tcMar>
          </w:tcPr>
          <w:p w:rsidR="004F798D" w:rsidRDefault="004F798D" w:rsidP="004F798D"/>
        </w:tc>
        <w:tc>
          <w:tcPr>
            <w:tcW w:w="2835" w:type="dxa"/>
            <w:gridSpan w:val="10"/>
            <w:tcBorders>
              <w:top w:val="nil"/>
            </w:tcBorders>
            <w:tcMar>
              <w:top w:w="50" w:type="dxa"/>
              <w:left w:w="100" w:type="dxa"/>
            </w:tcMar>
          </w:tcPr>
          <w:p w:rsidR="004F798D" w:rsidRDefault="004F798D" w:rsidP="004F798D"/>
        </w:tc>
        <w:tc>
          <w:tcPr>
            <w:tcW w:w="850" w:type="dxa"/>
            <w:gridSpan w:val="7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F798D" w:rsidRDefault="004F798D" w:rsidP="004F798D">
            <w:pPr>
              <w:spacing w:after="0"/>
              <w:ind w:left="135"/>
            </w:pPr>
          </w:p>
        </w:tc>
        <w:tc>
          <w:tcPr>
            <w:tcW w:w="1276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F798D" w:rsidRDefault="004F798D" w:rsidP="004F798D">
            <w:pPr>
              <w:spacing w:after="0"/>
              <w:ind w:left="135"/>
            </w:pPr>
          </w:p>
        </w:tc>
        <w:tc>
          <w:tcPr>
            <w:tcW w:w="1276" w:type="dxa"/>
            <w:gridSpan w:val="6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F798D" w:rsidRDefault="004F798D" w:rsidP="004F798D">
            <w:pPr>
              <w:spacing w:after="0"/>
              <w:ind w:left="135"/>
            </w:pPr>
          </w:p>
        </w:tc>
        <w:tc>
          <w:tcPr>
            <w:tcW w:w="3118" w:type="dxa"/>
            <w:gridSpan w:val="6"/>
            <w:tcBorders>
              <w:top w:val="nil"/>
            </w:tcBorders>
            <w:tcMar>
              <w:top w:w="50" w:type="dxa"/>
              <w:left w:w="100" w:type="dxa"/>
            </w:tcMar>
          </w:tcPr>
          <w:p w:rsidR="004F798D" w:rsidRDefault="004F798D" w:rsidP="004F798D"/>
        </w:tc>
      </w:tr>
      <w:tr w:rsidR="004F798D" w:rsidRPr="00317883" w:rsidTr="004F798D">
        <w:trPr>
          <w:gridAfter w:val="1"/>
          <w:trHeight w:val="144"/>
          <w:tblCellSpacing w:w="20" w:type="nil"/>
        </w:trPr>
        <w:tc>
          <w:tcPr>
            <w:tcW w:w="10873" w:type="dxa"/>
            <w:gridSpan w:val="34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7883">
              <w:rPr>
                <w:rFonts w:ascii="Times New Roman" w:hAnsi="Times New Roman"/>
                <w:b/>
                <w:color w:val="000000"/>
                <w:sz w:val="24"/>
              </w:rPr>
              <w:t>Человек в экономических отношениях</w:t>
            </w:r>
          </w:p>
        </w:tc>
      </w:tr>
      <w:tr w:rsidR="004F798D" w:rsidRPr="00317883" w:rsidTr="00BB49B7">
        <w:trPr>
          <w:gridAfter w:val="1"/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53" w:type="dxa"/>
            <w:gridSpan w:val="11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— основа жизнедеятельности человека</w:t>
            </w:r>
          </w:p>
        </w:tc>
        <w:tc>
          <w:tcPr>
            <w:tcW w:w="904" w:type="dxa"/>
            <w:gridSpan w:val="9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222" w:type="dxa"/>
            <w:gridSpan w:val="2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gridSpan w:val="7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2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419196</w:t>
              </w:r>
            </w:hyperlink>
          </w:p>
        </w:tc>
      </w:tr>
      <w:tr w:rsidR="004F798D" w:rsidRPr="00317883" w:rsidTr="00BB49B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53" w:type="dxa"/>
            <w:gridSpan w:val="11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Рыночные отношения в экономике</w:t>
            </w:r>
          </w:p>
        </w:tc>
        <w:tc>
          <w:tcPr>
            <w:tcW w:w="850" w:type="dxa"/>
            <w:gridSpan w:val="7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276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7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77" w:type="dxa"/>
            <w:gridSpan w:val="5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419196</w:t>
              </w:r>
            </w:hyperlink>
          </w:p>
        </w:tc>
      </w:tr>
      <w:tr w:rsidR="004F798D" w:rsidRPr="00317883" w:rsidTr="00BB49B7">
        <w:trPr>
          <w:gridAfter w:val="2"/>
          <w:wAfter w:w="142" w:type="dxa"/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53" w:type="dxa"/>
            <w:gridSpan w:val="11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отношения в экономике</w:t>
            </w:r>
          </w:p>
        </w:tc>
        <w:tc>
          <w:tcPr>
            <w:tcW w:w="850" w:type="dxa"/>
            <w:gridSpan w:val="7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276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5" w:type="dxa"/>
            <w:gridSpan w:val="7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419196</w:t>
              </w:r>
            </w:hyperlink>
          </w:p>
        </w:tc>
      </w:tr>
      <w:tr w:rsidR="004F798D" w:rsidRPr="00317883" w:rsidTr="00BB49B7">
        <w:trPr>
          <w:gridAfter w:val="2"/>
          <w:wAfter w:w="142" w:type="dxa"/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853" w:type="dxa"/>
            <w:gridSpan w:val="11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Домашнее хозяйство</w:t>
            </w:r>
          </w:p>
        </w:tc>
        <w:tc>
          <w:tcPr>
            <w:tcW w:w="850" w:type="dxa"/>
            <w:gridSpan w:val="7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5" w:type="dxa"/>
            <w:gridSpan w:val="7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419196</w:t>
              </w:r>
            </w:hyperlink>
          </w:p>
        </w:tc>
      </w:tr>
      <w:tr w:rsidR="004F798D" w:rsidRPr="00317883" w:rsidTr="00BB49B7">
        <w:trPr>
          <w:gridAfter w:val="2"/>
          <w:wAfter w:w="142" w:type="dxa"/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778" w:type="dxa"/>
            <w:gridSpan w:val="6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Экономические цели и функции государства</w:t>
            </w:r>
          </w:p>
        </w:tc>
        <w:tc>
          <w:tcPr>
            <w:tcW w:w="925" w:type="dxa"/>
            <w:gridSpan w:val="12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276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gridSpan w:val="7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419196</w:t>
              </w:r>
            </w:hyperlink>
          </w:p>
        </w:tc>
      </w:tr>
      <w:tr w:rsidR="004F798D" w:rsidTr="004F798D">
        <w:trPr>
          <w:gridAfter w:val="1"/>
          <w:trHeight w:val="144"/>
          <w:tblCellSpacing w:w="20" w:type="nil"/>
        </w:trPr>
        <w:tc>
          <w:tcPr>
            <w:tcW w:w="3644" w:type="dxa"/>
            <w:gridSpan w:val="12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gridSpan w:val="10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6237" w:type="dxa"/>
            <w:gridSpan w:val="12"/>
            <w:tcMar>
              <w:top w:w="50" w:type="dxa"/>
              <w:left w:w="100" w:type="dxa"/>
            </w:tcMar>
            <w:vAlign w:val="center"/>
          </w:tcPr>
          <w:p w:rsidR="004F798D" w:rsidRDefault="004F798D" w:rsidP="004F798D"/>
        </w:tc>
      </w:tr>
      <w:tr w:rsidR="004F798D" w:rsidRPr="00317883" w:rsidTr="004F798D">
        <w:trPr>
          <w:gridAfter w:val="1"/>
          <w:trHeight w:val="144"/>
          <w:tblCellSpacing w:w="20" w:type="nil"/>
        </w:trPr>
        <w:tc>
          <w:tcPr>
            <w:tcW w:w="10873" w:type="dxa"/>
            <w:gridSpan w:val="34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7883">
              <w:rPr>
                <w:rFonts w:ascii="Times New Roman" w:hAnsi="Times New Roman"/>
                <w:b/>
                <w:color w:val="000000"/>
                <w:sz w:val="24"/>
              </w:rPr>
              <w:t>Человек в мире культуры</w:t>
            </w:r>
          </w:p>
        </w:tc>
      </w:tr>
      <w:tr w:rsidR="004F798D" w:rsidRPr="00317883" w:rsidTr="004F798D">
        <w:trPr>
          <w:gridAfter w:val="1"/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gridSpan w:val="9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Культура, её многообразие и формы</w:t>
            </w:r>
          </w:p>
        </w:tc>
        <w:tc>
          <w:tcPr>
            <w:tcW w:w="960" w:type="dxa"/>
            <w:gridSpan w:val="7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gridSpan w:val="10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419196</w:t>
              </w:r>
            </w:hyperlink>
          </w:p>
        </w:tc>
      </w:tr>
      <w:tr w:rsidR="004F798D" w:rsidRPr="00317883" w:rsidTr="004F798D">
        <w:trPr>
          <w:gridAfter w:val="1"/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3168" w:type="dxa"/>
            <w:gridSpan w:val="7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Наука и образование в Российской Федерации</w:t>
            </w:r>
          </w:p>
        </w:tc>
        <w:tc>
          <w:tcPr>
            <w:tcW w:w="960" w:type="dxa"/>
            <w:gridSpan w:val="8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gridSpan w:val="10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gridSpan w:val="5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419196</w:t>
              </w:r>
            </w:hyperlink>
          </w:p>
        </w:tc>
      </w:tr>
      <w:tr w:rsidR="004F798D" w:rsidRPr="00317883" w:rsidTr="004F798D">
        <w:trPr>
          <w:gridAfter w:val="1"/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Роль религии в жизни общества</w:t>
            </w:r>
          </w:p>
        </w:tc>
        <w:tc>
          <w:tcPr>
            <w:tcW w:w="960" w:type="dxa"/>
            <w:gridSpan w:val="10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gridSpan w:val="9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gridSpan w:val="7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419196</w:t>
              </w:r>
            </w:hyperlink>
          </w:p>
        </w:tc>
      </w:tr>
      <w:tr w:rsidR="004F798D" w:rsidRPr="00317883" w:rsidTr="004F798D">
        <w:trPr>
          <w:gridAfter w:val="1"/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gridSpan w:val="5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Роль искусства в жизни человека</w:t>
            </w:r>
          </w:p>
        </w:tc>
        <w:tc>
          <w:tcPr>
            <w:tcW w:w="960" w:type="dxa"/>
            <w:gridSpan w:val="9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gridSpan w:val="9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gridSpan w:val="7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419196</w:t>
              </w:r>
            </w:hyperlink>
          </w:p>
        </w:tc>
      </w:tr>
      <w:tr w:rsidR="004F798D" w:rsidRPr="00317883" w:rsidTr="004F798D">
        <w:trPr>
          <w:gridAfter w:val="1"/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gridSpan w:val="10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Роль информации в современном мире</w:t>
            </w:r>
          </w:p>
        </w:tc>
        <w:tc>
          <w:tcPr>
            <w:tcW w:w="960" w:type="dxa"/>
            <w:gridSpan w:val="7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gridSpan w:val="7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gridSpan w:val="6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419196</w:t>
              </w:r>
            </w:hyperlink>
          </w:p>
        </w:tc>
      </w:tr>
      <w:tr w:rsidR="004F798D" w:rsidTr="004F798D">
        <w:trPr>
          <w:gridAfter w:val="1"/>
          <w:trHeight w:val="144"/>
          <w:tblCellSpacing w:w="20" w:type="nil"/>
        </w:trPr>
        <w:tc>
          <w:tcPr>
            <w:tcW w:w="3644" w:type="dxa"/>
            <w:gridSpan w:val="9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gridSpan w:val="12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6379" w:type="dxa"/>
            <w:gridSpan w:val="13"/>
            <w:tcMar>
              <w:top w:w="50" w:type="dxa"/>
              <w:left w:w="100" w:type="dxa"/>
            </w:tcMar>
            <w:vAlign w:val="center"/>
          </w:tcPr>
          <w:p w:rsidR="004F798D" w:rsidRDefault="004F798D" w:rsidP="004F798D"/>
        </w:tc>
      </w:tr>
      <w:tr w:rsidR="004F798D" w:rsidRPr="00317883" w:rsidTr="004F798D">
        <w:trPr>
          <w:gridAfter w:val="1"/>
          <w:trHeight w:val="144"/>
          <w:tblCellSpacing w:w="20" w:type="nil"/>
        </w:trPr>
        <w:tc>
          <w:tcPr>
            <w:tcW w:w="3644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проектов, итоговое повторение</w:t>
            </w:r>
          </w:p>
        </w:tc>
        <w:tc>
          <w:tcPr>
            <w:tcW w:w="992" w:type="dxa"/>
            <w:gridSpan w:val="10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1" w:type="dxa"/>
            <w:gridSpan w:val="13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1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419196</w:t>
              </w:r>
            </w:hyperlink>
          </w:p>
        </w:tc>
      </w:tr>
      <w:tr w:rsidR="004F798D" w:rsidTr="004F798D">
        <w:trPr>
          <w:gridAfter w:val="2"/>
          <w:wAfter w:w="318" w:type="dxa"/>
          <w:trHeight w:val="144"/>
          <w:tblCellSpacing w:w="20" w:type="nil"/>
        </w:trPr>
        <w:tc>
          <w:tcPr>
            <w:tcW w:w="3310" w:type="dxa"/>
            <w:gridSpan w:val="8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11" w:type="dxa"/>
            <w:gridSpan w:val="12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56" w:type="dxa"/>
            <w:gridSpan w:val="8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456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0" w:type="dxa"/>
            <w:tcMar>
              <w:top w:w="50" w:type="dxa"/>
              <w:left w:w="100" w:type="dxa"/>
            </w:tcMar>
            <w:vAlign w:val="center"/>
          </w:tcPr>
          <w:p w:rsidR="004F798D" w:rsidRDefault="004F798D" w:rsidP="004F798D"/>
        </w:tc>
      </w:tr>
    </w:tbl>
    <w:p w:rsidR="004F798D" w:rsidRDefault="004F798D" w:rsidP="004F798D">
      <w:pPr>
        <w:spacing w:after="0"/>
        <w:ind w:left="120"/>
        <w:rPr>
          <w:rFonts w:ascii="Times New Roman" w:hAnsi="Times New Roman"/>
          <w:b/>
          <w:color w:val="000000"/>
          <w:sz w:val="28"/>
          <w:lang w:val="en-US"/>
        </w:rPr>
      </w:pPr>
    </w:p>
    <w:p w:rsidR="004F798D" w:rsidRDefault="004F798D" w:rsidP="004F798D">
      <w:pPr>
        <w:spacing w:after="0"/>
        <w:ind w:left="120"/>
        <w:rPr>
          <w:rFonts w:ascii="Times New Roman" w:hAnsi="Times New Roman"/>
          <w:b/>
          <w:color w:val="000000"/>
          <w:sz w:val="28"/>
          <w:lang w:val="en-US"/>
        </w:rPr>
      </w:pPr>
    </w:p>
    <w:p w:rsidR="004F798D" w:rsidRDefault="004F798D" w:rsidP="004F798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9720" w:type="dxa"/>
        <w:tblCellSpacing w:w="20" w:type="nil"/>
        <w:tblLayout w:type="fixed"/>
        <w:tblLook w:val="04A0"/>
      </w:tblPr>
      <w:tblGrid>
        <w:gridCol w:w="475"/>
        <w:gridCol w:w="16"/>
        <w:gridCol w:w="2253"/>
        <w:gridCol w:w="19"/>
        <w:gridCol w:w="389"/>
        <w:gridCol w:w="376"/>
        <w:gridCol w:w="111"/>
        <w:gridCol w:w="27"/>
        <w:gridCol w:w="372"/>
        <w:gridCol w:w="1209"/>
        <w:gridCol w:w="68"/>
        <w:gridCol w:w="252"/>
        <w:gridCol w:w="631"/>
        <w:gridCol w:w="968"/>
        <w:gridCol w:w="1568"/>
        <w:gridCol w:w="954"/>
        <w:gridCol w:w="32"/>
      </w:tblGrid>
      <w:tr w:rsidR="004F798D" w:rsidTr="004F798D">
        <w:trPr>
          <w:gridAfter w:val="2"/>
          <w:wAfter w:w="161" w:type="dxa"/>
          <w:trHeight w:val="144"/>
          <w:tblCellSpacing w:w="20" w:type="nil"/>
        </w:trPr>
        <w:tc>
          <w:tcPr>
            <w:tcW w:w="526" w:type="dxa"/>
            <w:gridSpan w:val="2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798D" w:rsidRDefault="004F798D" w:rsidP="004F798D">
            <w:pPr>
              <w:spacing w:after="0"/>
              <w:ind w:left="135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F798D" w:rsidRDefault="004F798D" w:rsidP="004F798D">
            <w:pPr>
              <w:spacing w:after="0"/>
              <w:ind w:left="135"/>
            </w:pPr>
          </w:p>
        </w:tc>
        <w:tc>
          <w:tcPr>
            <w:tcW w:w="3827" w:type="dxa"/>
            <w:gridSpan w:val="10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5" w:type="dxa"/>
            <w:gridSpan w:val="2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F798D" w:rsidRDefault="004F798D" w:rsidP="004F798D">
            <w:pPr>
              <w:spacing w:after="0"/>
              <w:ind w:left="135"/>
            </w:pPr>
          </w:p>
        </w:tc>
      </w:tr>
      <w:tr w:rsidR="004F798D" w:rsidTr="004F798D">
        <w:trPr>
          <w:trHeight w:val="144"/>
          <w:tblCellSpacing w:w="20" w:type="nil"/>
        </w:trPr>
        <w:tc>
          <w:tcPr>
            <w:tcW w:w="526" w:type="dxa"/>
            <w:gridSpan w:val="2"/>
            <w:tcBorders>
              <w:top w:val="nil"/>
            </w:tcBorders>
            <w:tcMar>
              <w:top w:w="50" w:type="dxa"/>
              <w:left w:w="100" w:type="dxa"/>
            </w:tcMar>
          </w:tcPr>
          <w:p w:rsidR="004F798D" w:rsidRDefault="004F798D" w:rsidP="004F798D"/>
        </w:tc>
        <w:tc>
          <w:tcPr>
            <w:tcW w:w="2551" w:type="dxa"/>
            <w:gridSpan w:val="2"/>
            <w:tcBorders>
              <w:top w:val="nil"/>
            </w:tcBorders>
            <w:tcMar>
              <w:top w:w="50" w:type="dxa"/>
              <w:left w:w="100" w:type="dxa"/>
            </w:tcMar>
          </w:tcPr>
          <w:p w:rsidR="004F798D" w:rsidRDefault="004F798D" w:rsidP="004F798D"/>
        </w:tc>
        <w:tc>
          <w:tcPr>
            <w:tcW w:w="836" w:type="dxa"/>
            <w:gridSpan w:val="2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F798D" w:rsidRDefault="004F798D" w:rsidP="004F798D">
            <w:pPr>
              <w:spacing w:after="0"/>
              <w:ind w:left="135"/>
            </w:pPr>
          </w:p>
        </w:tc>
        <w:tc>
          <w:tcPr>
            <w:tcW w:w="1574" w:type="dxa"/>
            <w:gridSpan w:val="5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F798D" w:rsidRDefault="004F798D" w:rsidP="004F798D">
            <w:pPr>
              <w:spacing w:after="0"/>
              <w:ind w:left="135"/>
            </w:pPr>
          </w:p>
        </w:tc>
        <w:tc>
          <w:tcPr>
            <w:tcW w:w="1559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F798D" w:rsidRDefault="004F798D" w:rsidP="004F798D">
            <w:pPr>
              <w:spacing w:after="0"/>
              <w:ind w:left="135"/>
            </w:pPr>
          </w:p>
        </w:tc>
        <w:tc>
          <w:tcPr>
            <w:tcW w:w="2835" w:type="dxa"/>
            <w:gridSpan w:val="3"/>
            <w:tcBorders>
              <w:top w:val="nil"/>
            </w:tcBorders>
            <w:tcMar>
              <w:top w:w="50" w:type="dxa"/>
              <w:left w:w="100" w:type="dxa"/>
            </w:tcMar>
          </w:tcPr>
          <w:p w:rsidR="004F798D" w:rsidRDefault="004F798D" w:rsidP="004F798D"/>
        </w:tc>
      </w:tr>
      <w:tr w:rsidR="004F798D" w:rsidRPr="00317883" w:rsidTr="004F798D">
        <w:trPr>
          <w:trHeight w:val="144"/>
          <w:tblCellSpacing w:w="20" w:type="nil"/>
        </w:trPr>
        <w:tc>
          <w:tcPr>
            <w:tcW w:w="9881" w:type="dxa"/>
            <w:gridSpan w:val="17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7883">
              <w:rPr>
                <w:rFonts w:ascii="Times New Roman" w:hAnsi="Times New Roman"/>
                <w:b/>
                <w:color w:val="000000"/>
                <w:sz w:val="24"/>
              </w:rPr>
              <w:t>Человек в политическом измерении</w:t>
            </w:r>
          </w:p>
        </w:tc>
      </w:tr>
      <w:tr w:rsidR="004F798D" w:rsidRPr="00317883" w:rsidTr="004F798D">
        <w:trPr>
          <w:gridAfter w:val="1"/>
          <w:wAfter w:w="35" w:type="dxa"/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69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политическая власть</w:t>
            </w:r>
          </w:p>
        </w:tc>
        <w:tc>
          <w:tcPr>
            <w:tcW w:w="1011" w:type="dxa"/>
            <w:gridSpan w:val="5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426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95" w:type="dxa"/>
            <w:gridSpan w:val="2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gridSpan w:val="2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414</w:t>
              </w:r>
            </w:hyperlink>
          </w:p>
        </w:tc>
      </w:tr>
      <w:tr w:rsidR="004F798D" w:rsidRPr="00317883" w:rsidTr="004F798D">
        <w:trPr>
          <w:gridAfter w:val="1"/>
          <w:wAfter w:w="35" w:type="dxa"/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2569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Участие граждан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политике</w:t>
            </w:r>
          </w:p>
        </w:tc>
        <w:tc>
          <w:tcPr>
            <w:tcW w:w="958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1452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gridSpan w:val="2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414</w:t>
              </w:r>
            </w:hyperlink>
          </w:p>
        </w:tc>
      </w:tr>
      <w:tr w:rsidR="004F798D" w:rsidTr="004F798D">
        <w:trPr>
          <w:trHeight w:val="144"/>
          <w:tblCellSpacing w:w="20" w:type="nil"/>
        </w:trPr>
        <w:tc>
          <w:tcPr>
            <w:tcW w:w="3077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992" w:type="dxa"/>
            <w:gridSpan w:val="5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5812" w:type="dxa"/>
            <w:gridSpan w:val="8"/>
            <w:tcMar>
              <w:top w:w="50" w:type="dxa"/>
              <w:left w:w="100" w:type="dxa"/>
            </w:tcMar>
            <w:vAlign w:val="center"/>
          </w:tcPr>
          <w:p w:rsidR="004F798D" w:rsidRDefault="004F798D" w:rsidP="004F798D"/>
        </w:tc>
      </w:tr>
      <w:tr w:rsidR="004F798D" w:rsidTr="004F798D">
        <w:trPr>
          <w:trHeight w:val="144"/>
          <w:tblCellSpacing w:w="20" w:type="nil"/>
        </w:trPr>
        <w:tc>
          <w:tcPr>
            <w:tcW w:w="9881" w:type="dxa"/>
            <w:gridSpan w:val="17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Гражданин и государство</w:t>
            </w:r>
          </w:p>
        </w:tc>
      </w:tr>
      <w:tr w:rsidR="004F798D" w:rsidRPr="00317883" w:rsidTr="004F798D">
        <w:trPr>
          <w:gridAfter w:val="1"/>
          <w:wAfter w:w="35" w:type="dxa"/>
          <w:trHeight w:val="144"/>
          <w:tblCellSpacing w:w="20" w:type="nil"/>
        </w:trPr>
        <w:tc>
          <w:tcPr>
            <w:tcW w:w="509" w:type="dxa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68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Основы конституционного строя Российской Федерации</w:t>
            </w:r>
          </w:p>
        </w:tc>
        <w:tc>
          <w:tcPr>
            <w:tcW w:w="1086" w:type="dxa"/>
            <w:gridSpan w:val="5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90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gridSpan w:val="2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gridSpan w:val="2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414</w:t>
              </w:r>
            </w:hyperlink>
          </w:p>
        </w:tc>
      </w:tr>
      <w:tr w:rsidR="004F798D" w:rsidRPr="00317883" w:rsidTr="004F798D">
        <w:trPr>
          <w:gridAfter w:val="1"/>
          <w:wAfter w:w="35" w:type="dxa"/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69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Высшие органы публичной власти в Российской Федерации</w:t>
            </w:r>
          </w:p>
        </w:tc>
        <w:tc>
          <w:tcPr>
            <w:tcW w:w="985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39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8" w:type="dxa"/>
            <w:gridSpan w:val="2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gridSpan w:val="2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414</w:t>
              </w:r>
            </w:hyperlink>
          </w:p>
        </w:tc>
      </w:tr>
      <w:tr w:rsidR="004F798D" w:rsidRPr="00317883" w:rsidTr="004F798D">
        <w:trPr>
          <w:gridAfter w:val="1"/>
          <w:wAfter w:w="35" w:type="dxa"/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69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Pr="004F798D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Государственно-</w:t>
            </w:r>
            <w:r w:rsidRPr="004F798D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t>территориальное устройство Российской Федерации</w:t>
            </w:r>
            <w:r w:rsidRPr="004F798D">
              <w:rPr>
                <w:rFonts w:ascii="Times New Roman" w:hAnsi="Times New Roman"/>
                <w:color w:val="000000"/>
                <w:sz w:val="24"/>
              </w:rPr>
              <w:t xml:space="preserve">                           </w:t>
            </w:r>
          </w:p>
        </w:tc>
        <w:tc>
          <w:tcPr>
            <w:tcW w:w="1059" w:type="dxa"/>
            <w:gridSpan w:val="5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03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0" w:type="dxa"/>
            <w:gridSpan w:val="2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gridSpan w:val="2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414</w:t>
              </w:r>
            </w:hyperlink>
          </w:p>
        </w:tc>
      </w:tr>
      <w:tr w:rsidR="004F798D" w:rsidRPr="00317883" w:rsidTr="004F798D">
        <w:trPr>
          <w:gridAfter w:val="1"/>
          <w:wAfter w:w="35" w:type="dxa"/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Конституция Российской Федерации о правовом статусе человека и гражданина</w:t>
            </w:r>
          </w:p>
        </w:tc>
        <w:tc>
          <w:tcPr>
            <w:tcW w:w="977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gridSpan w:val="2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gridSpan w:val="2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414</w:t>
              </w:r>
            </w:hyperlink>
          </w:p>
        </w:tc>
      </w:tr>
      <w:tr w:rsidR="004F798D" w:rsidTr="004F798D">
        <w:trPr>
          <w:trHeight w:val="144"/>
          <w:tblCellSpacing w:w="20" w:type="nil"/>
        </w:trPr>
        <w:tc>
          <w:tcPr>
            <w:tcW w:w="3077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gridSpan w:val="5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5812" w:type="dxa"/>
            <w:gridSpan w:val="8"/>
            <w:tcMar>
              <w:top w:w="50" w:type="dxa"/>
              <w:left w:w="100" w:type="dxa"/>
            </w:tcMar>
            <w:vAlign w:val="center"/>
          </w:tcPr>
          <w:p w:rsidR="004F798D" w:rsidRDefault="004F798D" w:rsidP="004F798D"/>
        </w:tc>
      </w:tr>
      <w:tr w:rsidR="004F798D" w:rsidRPr="00317883" w:rsidTr="004F798D">
        <w:trPr>
          <w:trHeight w:val="144"/>
          <w:tblCellSpacing w:w="20" w:type="nil"/>
        </w:trPr>
        <w:tc>
          <w:tcPr>
            <w:tcW w:w="9881" w:type="dxa"/>
            <w:gridSpan w:val="17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7883">
              <w:rPr>
                <w:rFonts w:ascii="Times New Roman" w:hAnsi="Times New Roman"/>
                <w:b/>
                <w:color w:val="000000"/>
                <w:sz w:val="24"/>
              </w:rPr>
              <w:t>Человек в системе социальных отношений</w:t>
            </w:r>
          </w:p>
        </w:tc>
      </w:tr>
      <w:tr w:rsidR="004F798D" w:rsidRPr="00317883" w:rsidTr="004F798D">
        <w:trPr>
          <w:gridAfter w:val="1"/>
          <w:wAfter w:w="35" w:type="dxa"/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</w:t>
            </w:r>
          </w:p>
        </w:tc>
        <w:tc>
          <w:tcPr>
            <w:tcW w:w="977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gridSpan w:val="2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gridSpan w:val="2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414</w:t>
              </w:r>
            </w:hyperlink>
          </w:p>
        </w:tc>
      </w:tr>
      <w:tr w:rsidR="004F798D" w:rsidRPr="00317883" w:rsidTr="004F798D">
        <w:trPr>
          <w:gridAfter w:val="1"/>
          <w:wAfter w:w="35" w:type="dxa"/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Статусы и роли. Социализация личности. </w:t>
            </w:r>
            <w:r>
              <w:rPr>
                <w:rFonts w:ascii="Times New Roman" w:hAnsi="Times New Roman"/>
                <w:color w:val="000000"/>
                <w:sz w:val="24"/>
              </w:rPr>
              <w:t>Семья и её функции</w:t>
            </w:r>
          </w:p>
        </w:tc>
        <w:tc>
          <w:tcPr>
            <w:tcW w:w="977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gridSpan w:val="2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gridSpan w:val="2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414</w:t>
              </w:r>
            </w:hyperlink>
          </w:p>
        </w:tc>
      </w:tr>
      <w:tr w:rsidR="004F798D" w:rsidRPr="00317883" w:rsidTr="004F798D">
        <w:trPr>
          <w:gridAfter w:val="1"/>
          <w:wAfter w:w="35" w:type="dxa"/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Этносы и нации в современном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Социальная политика Российского государства</w:t>
            </w:r>
          </w:p>
        </w:tc>
        <w:tc>
          <w:tcPr>
            <w:tcW w:w="977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gridSpan w:val="2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gridSpan w:val="2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414</w:t>
              </w:r>
            </w:hyperlink>
          </w:p>
        </w:tc>
      </w:tr>
      <w:tr w:rsidR="004F798D" w:rsidRPr="00317883" w:rsidTr="004F798D">
        <w:trPr>
          <w:gridAfter w:val="1"/>
          <w:wAfter w:w="35" w:type="dxa"/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Отклоняющееся поведение и здоровый образ жизни</w:t>
            </w:r>
          </w:p>
        </w:tc>
        <w:tc>
          <w:tcPr>
            <w:tcW w:w="977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gridSpan w:val="2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gridSpan w:val="2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414</w:t>
              </w:r>
            </w:hyperlink>
          </w:p>
        </w:tc>
      </w:tr>
      <w:tr w:rsidR="004F798D" w:rsidTr="004F798D">
        <w:trPr>
          <w:trHeight w:val="144"/>
          <w:tblCellSpacing w:w="20" w:type="nil"/>
        </w:trPr>
        <w:tc>
          <w:tcPr>
            <w:tcW w:w="3219" w:type="dxa"/>
            <w:gridSpan w:val="5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850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5812" w:type="dxa"/>
            <w:gridSpan w:val="8"/>
            <w:tcMar>
              <w:top w:w="50" w:type="dxa"/>
              <w:left w:w="100" w:type="dxa"/>
            </w:tcMar>
            <w:vAlign w:val="center"/>
          </w:tcPr>
          <w:p w:rsidR="004F798D" w:rsidRDefault="004F798D" w:rsidP="004F798D"/>
        </w:tc>
      </w:tr>
      <w:tr w:rsidR="004F798D" w:rsidRPr="00317883" w:rsidTr="00951245">
        <w:trPr>
          <w:trHeight w:val="144"/>
          <w:tblCellSpacing w:w="20" w:type="nil"/>
        </w:trPr>
        <w:tc>
          <w:tcPr>
            <w:tcW w:w="3219" w:type="dxa"/>
            <w:gridSpan w:val="5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b/>
                <w:color w:val="000000"/>
                <w:sz w:val="24"/>
              </w:rPr>
              <w:t>Раздел 4. Человек в современном изменяющемся мире</w:t>
            </w:r>
          </w:p>
        </w:tc>
        <w:tc>
          <w:tcPr>
            <w:tcW w:w="850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414</w:t>
              </w:r>
            </w:hyperlink>
          </w:p>
        </w:tc>
      </w:tr>
      <w:tr w:rsidR="004F798D" w:rsidRPr="00317883" w:rsidTr="00951245">
        <w:trPr>
          <w:trHeight w:val="144"/>
          <w:tblCellSpacing w:w="20" w:type="nil"/>
        </w:trPr>
        <w:tc>
          <w:tcPr>
            <w:tcW w:w="3219" w:type="dxa"/>
            <w:gridSpan w:val="5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проектов, итоговое повторение</w:t>
            </w:r>
          </w:p>
        </w:tc>
        <w:tc>
          <w:tcPr>
            <w:tcW w:w="850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gridSpan w:val="3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414</w:t>
              </w:r>
            </w:hyperlink>
          </w:p>
        </w:tc>
      </w:tr>
      <w:tr w:rsidR="004F798D" w:rsidTr="00951245">
        <w:trPr>
          <w:gridAfter w:val="1"/>
          <w:wAfter w:w="35" w:type="dxa"/>
          <w:trHeight w:val="144"/>
          <w:tblCellSpacing w:w="20" w:type="nil"/>
        </w:trPr>
        <w:tc>
          <w:tcPr>
            <w:tcW w:w="3219" w:type="dxa"/>
            <w:gridSpan w:val="5"/>
            <w:tcMar>
              <w:top w:w="50" w:type="dxa"/>
              <w:left w:w="100" w:type="dxa"/>
            </w:tcMar>
            <w:vAlign w:val="center"/>
          </w:tcPr>
          <w:p w:rsidR="004F798D" w:rsidRPr="00317883" w:rsidRDefault="004F798D" w:rsidP="004F798D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850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7" w:type="dxa"/>
            <w:gridSpan w:val="4"/>
            <w:tcMar>
              <w:top w:w="50" w:type="dxa"/>
              <w:left w:w="100" w:type="dxa"/>
            </w:tcMar>
            <w:vAlign w:val="center"/>
          </w:tcPr>
          <w:p w:rsidR="004F798D" w:rsidRDefault="004F798D" w:rsidP="004F7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gridSpan w:val="2"/>
            <w:tcMar>
              <w:top w:w="50" w:type="dxa"/>
              <w:left w:w="100" w:type="dxa"/>
            </w:tcMar>
            <w:vAlign w:val="center"/>
          </w:tcPr>
          <w:p w:rsidR="004F798D" w:rsidRDefault="004F798D" w:rsidP="004F798D"/>
        </w:tc>
      </w:tr>
    </w:tbl>
    <w:p w:rsidR="004F798D" w:rsidRDefault="004F798D" w:rsidP="004F798D">
      <w:pPr>
        <w:sectPr w:rsidR="004F798D" w:rsidSect="004F798D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0A323A" w:rsidRDefault="000A323A">
      <w:pPr>
        <w:rPr>
          <w:rFonts w:ascii="Times New Roman" w:hAnsi="Times New Roman"/>
          <w:b/>
          <w:color w:val="000000"/>
          <w:sz w:val="28"/>
          <w:lang w:val="en-US"/>
        </w:rPr>
      </w:pPr>
    </w:p>
    <w:p w:rsidR="000A323A" w:rsidRDefault="000A323A">
      <w:pPr>
        <w:rPr>
          <w:rFonts w:ascii="Times New Roman" w:hAnsi="Times New Roman"/>
          <w:b/>
          <w:color w:val="000000"/>
          <w:sz w:val="28"/>
          <w:lang w:val="en-US"/>
        </w:rPr>
      </w:pPr>
    </w:p>
    <w:p w:rsidR="00147BD3" w:rsidRDefault="00951245">
      <w:pPr>
        <w:rPr>
          <w:rFonts w:ascii="Times New Roman" w:hAnsi="Times New Roman"/>
          <w:b/>
          <w:color w:val="000000"/>
          <w:sz w:val="28"/>
          <w:lang w:val="en-US"/>
        </w:rPr>
      </w:pPr>
      <w:r>
        <w:rPr>
          <w:rFonts w:ascii="Times New Roman" w:hAnsi="Times New Roman"/>
          <w:b/>
          <w:color w:val="000000"/>
          <w:sz w:val="28"/>
        </w:rPr>
        <w:t>ПОУРОЧНОЕ ПЛАНИРОВАНИЕ</w:t>
      </w:r>
    </w:p>
    <w:p w:rsidR="00951245" w:rsidRDefault="00951245" w:rsidP="009512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КЛАСС </w:t>
      </w:r>
    </w:p>
    <w:tbl>
      <w:tblPr>
        <w:tblW w:w="11866" w:type="dxa"/>
        <w:tblCellSpacing w:w="20" w:type="nil"/>
        <w:tblLayout w:type="fixed"/>
        <w:tblLook w:val="04A0"/>
      </w:tblPr>
      <w:tblGrid>
        <w:gridCol w:w="337"/>
        <w:gridCol w:w="108"/>
        <w:gridCol w:w="62"/>
        <w:gridCol w:w="14"/>
        <w:gridCol w:w="3219"/>
        <w:gridCol w:w="68"/>
        <w:gridCol w:w="26"/>
        <w:gridCol w:w="46"/>
        <w:gridCol w:w="701"/>
        <w:gridCol w:w="30"/>
        <w:gridCol w:w="1372"/>
        <w:gridCol w:w="87"/>
        <w:gridCol w:w="53"/>
        <w:gridCol w:w="1401"/>
        <w:gridCol w:w="107"/>
        <w:gridCol w:w="28"/>
        <w:gridCol w:w="6"/>
        <w:gridCol w:w="1262"/>
        <w:gridCol w:w="140"/>
        <w:gridCol w:w="1029"/>
        <w:gridCol w:w="1631"/>
        <w:gridCol w:w="139"/>
      </w:tblGrid>
      <w:tr w:rsidR="000A323A" w:rsidTr="00BB49B7">
        <w:trPr>
          <w:gridAfter w:val="1"/>
          <w:wAfter w:w="141" w:type="dxa"/>
          <w:trHeight w:val="144"/>
          <w:tblCellSpacing w:w="20" w:type="nil"/>
        </w:trPr>
        <w:tc>
          <w:tcPr>
            <w:tcW w:w="526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9512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51245" w:rsidRDefault="00951245" w:rsidP="007C35FA">
            <w:pPr>
              <w:spacing w:after="0"/>
              <w:ind w:left="135"/>
            </w:pPr>
          </w:p>
        </w:tc>
        <w:tc>
          <w:tcPr>
            <w:tcW w:w="3402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51245" w:rsidRDefault="00951245" w:rsidP="007C35FA">
            <w:pPr>
              <w:spacing w:after="0"/>
              <w:ind w:left="135"/>
            </w:pPr>
          </w:p>
        </w:tc>
        <w:tc>
          <w:tcPr>
            <w:tcW w:w="3827" w:type="dxa"/>
            <w:gridSpan w:val="9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51245" w:rsidRDefault="00951245" w:rsidP="007C35FA">
            <w:pPr>
              <w:spacing w:after="0"/>
              <w:ind w:left="135"/>
            </w:pPr>
          </w:p>
        </w:tc>
        <w:tc>
          <w:tcPr>
            <w:tcW w:w="283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51245" w:rsidRDefault="00951245" w:rsidP="007C35FA">
            <w:pPr>
              <w:spacing w:after="0"/>
              <w:ind w:left="135"/>
            </w:pPr>
          </w:p>
        </w:tc>
      </w:tr>
      <w:tr w:rsidR="00BB49B7" w:rsidTr="00BB49B7">
        <w:trPr>
          <w:gridAfter w:val="1"/>
          <w:wAfter w:w="141" w:type="dxa"/>
          <w:trHeight w:val="144"/>
          <w:tblCellSpacing w:w="20" w:type="nil"/>
        </w:trPr>
        <w:tc>
          <w:tcPr>
            <w:tcW w:w="526" w:type="dxa"/>
            <w:gridSpan w:val="4"/>
            <w:tcBorders>
              <w:top w:val="nil"/>
            </w:tcBorders>
            <w:tcMar>
              <w:top w:w="50" w:type="dxa"/>
              <w:left w:w="100" w:type="dxa"/>
            </w:tcMar>
          </w:tcPr>
          <w:p w:rsidR="00951245" w:rsidRDefault="00951245" w:rsidP="007C35FA"/>
        </w:tc>
        <w:tc>
          <w:tcPr>
            <w:tcW w:w="3260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951245" w:rsidRDefault="00951245" w:rsidP="007C35FA"/>
        </w:tc>
        <w:tc>
          <w:tcPr>
            <w:tcW w:w="850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1245" w:rsidRDefault="00951245" w:rsidP="007C35FA">
            <w:pPr>
              <w:spacing w:after="0"/>
              <w:ind w:left="135"/>
            </w:pPr>
          </w:p>
        </w:tc>
        <w:tc>
          <w:tcPr>
            <w:tcW w:w="1560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1245" w:rsidRDefault="00951245" w:rsidP="007C35FA">
            <w:pPr>
              <w:spacing w:after="0"/>
              <w:ind w:left="135"/>
            </w:pPr>
          </w:p>
        </w:tc>
        <w:tc>
          <w:tcPr>
            <w:tcW w:w="1559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1245" w:rsidRDefault="00951245" w:rsidP="007C35FA">
            <w:pPr>
              <w:spacing w:after="0"/>
              <w:ind w:left="135"/>
            </w:pPr>
          </w:p>
        </w:tc>
        <w:tc>
          <w:tcPr>
            <w:tcW w:w="1276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951245" w:rsidRDefault="00951245" w:rsidP="007C35FA"/>
        </w:tc>
        <w:tc>
          <w:tcPr>
            <w:tcW w:w="2835" w:type="dxa"/>
            <w:gridSpan w:val="3"/>
            <w:tcBorders>
              <w:top w:val="nil"/>
            </w:tcBorders>
            <w:tcMar>
              <w:top w:w="50" w:type="dxa"/>
              <w:left w:w="100" w:type="dxa"/>
            </w:tcMar>
          </w:tcPr>
          <w:p w:rsidR="00951245" w:rsidRDefault="00951245" w:rsidP="007C35FA"/>
        </w:tc>
      </w:tr>
      <w:tr w:rsidR="00BB49B7" w:rsidRPr="00317883" w:rsidTr="00BB49B7">
        <w:trPr>
          <w:gridAfter w:val="1"/>
          <w:wAfter w:w="141" w:type="dxa"/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88" w:type="dxa"/>
            <w:gridSpan w:val="7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жизнь общества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04.09.2025 </w:t>
            </w:r>
          </w:p>
        </w:tc>
        <w:tc>
          <w:tcPr>
            <w:tcW w:w="283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ebfda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BB49B7" w:rsidRPr="00317883" w:rsidTr="00BB49B7">
        <w:trPr>
          <w:gridAfter w:val="1"/>
          <w:wAfter w:w="141" w:type="dxa"/>
          <w:trHeight w:val="144"/>
          <w:tblCellSpacing w:w="20" w:type="nil"/>
        </w:trPr>
        <w:tc>
          <w:tcPr>
            <w:tcW w:w="526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2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Экономическая система и её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Собственность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11.09.2025 </w:t>
            </w:r>
          </w:p>
        </w:tc>
        <w:tc>
          <w:tcPr>
            <w:tcW w:w="283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ebff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B49B7" w:rsidRPr="00317883" w:rsidTr="00BB49B7">
        <w:trPr>
          <w:gridAfter w:val="1"/>
          <w:wAfter w:w="141" w:type="dxa"/>
          <w:trHeight w:val="144"/>
          <w:tblCellSpacing w:w="20" w:type="nil"/>
        </w:trPr>
        <w:tc>
          <w:tcPr>
            <w:tcW w:w="526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2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— источник экономических благ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18.09.2025 </w:t>
            </w:r>
          </w:p>
        </w:tc>
        <w:tc>
          <w:tcPr>
            <w:tcW w:w="283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0124</w:t>
              </w:r>
            </w:hyperlink>
          </w:p>
        </w:tc>
      </w:tr>
      <w:tr w:rsidR="000A323A" w:rsidRPr="00317883" w:rsidTr="00BB49B7">
        <w:trPr>
          <w:gridAfter w:val="1"/>
          <w:wAfter w:w="141" w:type="dxa"/>
          <w:trHeight w:val="144"/>
          <w:tblCellSpacing w:w="20" w:type="nil"/>
        </w:trPr>
        <w:tc>
          <w:tcPr>
            <w:tcW w:w="512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3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</w:t>
            </w:r>
          </w:p>
        </w:tc>
        <w:tc>
          <w:tcPr>
            <w:tcW w:w="781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25.09.2025 </w:t>
            </w:r>
          </w:p>
        </w:tc>
        <w:tc>
          <w:tcPr>
            <w:tcW w:w="283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BB49B7" w:rsidRPr="00317883" w:rsidTr="00BB49B7">
        <w:trPr>
          <w:gridAfter w:val="1"/>
          <w:wAfter w:w="141" w:type="dxa"/>
          <w:trHeight w:val="144"/>
          <w:tblCellSpacing w:w="20" w:type="nil"/>
        </w:trPr>
        <w:tc>
          <w:tcPr>
            <w:tcW w:w="526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2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Деньги, обмен, торговля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25.09.2025 </w:t>
            </w:r>
          </w:p>
        </w:tc>
        <w:tc>
          <w:tcPr>
            <w:tcW w:w="283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091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1245" w:rsidRPr="00317883" w:rsidTr="00BB49B7">
        <w:trPr>
          <w:gridAfter w:val="1"/>
          <w:wAfter w:w="141" w:type="dxa"/>
          <w:trHeight w:val="144"/>
          <w:tblCellSpacing w:w="20" w:type="nil"/>
        </w:trPr>
        <w:tc>
          <w:tcPr>
            <w:tcW w:w="526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402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Рыночная экономика. Конкуренция. Многообразие рынков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02.10.2025 </w:t>
            </w:r>
          </w:p>
        </w:tc>
        <w:tc>
          <w:tcPr>
            <w:tcW w:w="283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951245" w:rsidRPr="00317883" w:rsidTr="00BB49B7">
        <w:trPr>
          <w:gridAfter w:val="1"/>
          <w:wAfter w:w="141" w:type="dxa"/>
          <w:trHeight w:val="144"/>
          <w:tblCellSpacing w:w="20" w:type="nil"/>
        </w:trPr>
        <w:tc>
          <w:tcPr>
            <w:tcW w:w="526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2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Спрос и предложение. Рыночное равновесие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09.10.2025 </w:t>
            </w:r>
          </w:p>
        </w:tc>
        <w:tc>
          <w:tcPr>
            <w:tcW w:w="283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951245" w:rsidRPr="00317883" w:rsidTr="00BB49B7">
        <w:trPr>
          <w:gridAfter w:val="1"/>
          <w:wAfter w:w="141" w:type="dxa"/>
          <w:trHeight w:val="144"/>
          <w:tblCellSpacing w:w="20" w:type="nil"/>
        </w:trPr>
        <w:tc>
          <w:tcPr>
            <w:tcW w:w="526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2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Предприятие в экономике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16.10.2025 </w:t>
            </w:r>
          </w:p>
        </w:tc>
        <w:tc>
          <w:tcPr>
            <w:tcW w:w="283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951245" w:rsidRPr="00317883" w:rsidTr="000A323A">
        <w:trPr>
          <w:gridAfter w:val="1"/>
          <w:wAfter w:w="141" w:type="dxa"/>
          <w:trHeight w:val="144"/>
          <w:tblCellSpacing w:w="20" w:type="nil"/>
        </w:trPr>
        <w:tc>
          <w:tcPr>
            <w:tcW w:w="526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2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Заработная плата и стимулирование труда. </w:t>
            </w:r>
            <w:r>
              <w:rPr>
                <w:rFonts w:ascii="Times New Roman" w:hAnsi="Times New Roman"/>
                <w:color w:val="000000"/>
                <w:sz w:val="24"/>
              </w:rPr>
              <w:t>Занятость и безработица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gridSpan w:val="6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23.10.2025 </w:t>
            </w:r>
          </w:p>
        </w:tc>
        <w:tc>
          <w:tcPr>
            <w:tcW w:w="283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1132</w:t>
              </w:r>
            </w:hyperlink>
          </w:p>
        </w:tc>
      </w:tr>
      <w:tr w:rsidR="00951245" w:rsidRPr="00317883" w:rsidTr="007C35FA">
        <w:trPr>
          <w:gridAfter w:val="1"/>
          <w:wAfter w:w="77" w:type="dxa"/>
          <w:trHeight w:val="144"/>
          <w:tblCellSpacing w:w="20" w:type="nil"/>
        </w:trPr>
        <w:tc>
          <w:tcPr>
            <w:tcW w:w="351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gridSpan w:val="5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Финансовый рынок и финансовые посредники</w:t>
            </w:r>
          </w:p>
        </w:tc>
        <w:tc>
          <w:tcPr>
            <w:tcW w:w="78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06.11.2025 </w:t>
            </w:r>
          </w:p>
        </w:tc>
        <w:tc>
          <w:tcPr>
            <w:tcW w:w="1924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951245" w:rsidRPr="00317883" w:rsidTr="007C35FA">
        <w:trPr>
          <w:gridAfter w:val="1"/>
          <w:wAfter w:w="52" w:type="dxa"/>
          <w:trHeight w:val="144"/>
          <w:tblCellSpacing w:w="20" w:type="nil"/>
        </w:trPr>
        <w:tc>
          <w:tcPr>
            <w:tcW w:w="351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gridSpan w:val="5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Банковские услуги</w:t>
            </w:r>
          </w:p>
        </w:tc>
        <w:tc>
          <w:tcPr>
            <w:tcW w:w="78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13.11.2025 </w:t>
            </w:r>
          </w:p>
        </w:tc>
        <w:tc>
          <w:tcPr>
            <w:tcW w:w="1924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951245" w:rsidRPr="00317883" w:rsidTr="007C35FA">
        <w:trPr>
          <w:gridAfter w:val="1"/>
          <w:wAfter w:w="64" w:type="dxa"/>
          <w:trHeight w:val="144"/>
          <w:tblCellSpacing w:w="20" w:type="nil"/>
        </w:trPr>
        <w:tc>
          <w:tcPr>
            <w:tcW w:w="351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gridSpan w:val="5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Страховые услуги</w:t>
            </w:r>
          </w:p>
        </w:tc>
        <w:tc>
          <w:tcPr>
            <w:tcW w:w="78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20.11.2025 </w:t>
            </w:r>
          </w:p>
        </w:tc>
        <w:tc>
          <w:tcPr>
            <w:tcW w:w="1924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175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245" w:rsidRPr="00317883" w:rsidTr="007C35FA">
        <w:trPr>
          <w:gridAfter w:val="1"/>
          <w:wAfter w:w="52" w:type="dxa"/>
          <w:trHeight w:val="144"/>
          <w:tblCellSpacing w:w="20" w:type="nil"/>
        </w:trPr>
        <w:tc>
          <w:tcPr>
            <w:tcW w:w="351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gridSpan w:val="5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Финансовая безопасность</w:t>
            </w:r>
          </w:p>
        </w:tc>
        <w:tc>
          <w:tcPr>
            <w:tcW w:w="78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27.11.2025 </w:t>
            </w:r>
          </w:p>
        </w:tc>
        <w:tc>
          <w:tcPr>
            <w:tcW w:w="1924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1920</w:t>
              </w:r>
            </w:hyperlink>
          </w:p>
        </w:tc>
      </w:tr>
      <w:tr w:rsidR="00951245" w:rsidRPr="00317883" w:rsidTr="007C35FA">
        <w:trPr>
          <w:gridAfter w:val="1"/>
          <w:wAfter w:w="77" w:type="dxa"/>
          <w:trHeight w:val="144"/>
          <w:tblCellSpacing w:w="20" w:type="nil"/>
        </w:trPr>
        <w:tc>
          <w:tcPr>
            <w:tcW w:w="351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gridSpan w:val="5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домохозяйств</w:t>
            </w:r>
          </w:p>
        </w:tc>
        <w:tc>
          <w:tcPr>
            <w:tcW w:w="78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 </w:t>
            </w:r>
          </w:p>
        </w:tc>
        <w:tc>
          <w:tcPr>
            <w:tcW w:w="1924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951245" w:rsidRPr="00317883" w:rsidTr="007C35FA">
        <w:trPr>
          <w:gridAfter w:val="1"/>
          <w:wAfter w:w="64" w:type="dxa"/>
          <w:trHeight w:val="144"/>
          <w:tblCellSpacing w:w="20" w:type="nil"/>
        </w:trPr>
        <w:tc>
          <w:tcPr>
            <w:tcW w:w="351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432" w:type="dxa"/>
            <w:gridSpan w:val="5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Потребление домашних хозяйств. Потребительские товары и товары длительного пользования</w:t>
            </w:r>
          </w:p>
        </w:tc>
        <w:tc>
          <w:tcPr>
            <w:tcW w:w="78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11.12.2025 </w:t>
            </w:r>
          </w:p>
        </w:tc>
        <w:tc>
          <w:tcPr>
            <w:tcW w:w="1924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70</w:t>
              </w:r>
            </w:hyperlink>
          </w:p>
        </w:tc>
      </w:tr>
      <w:tr w:rsidR="00951245" w:rsidRPr="00317883" w:rsidTr="007C35FA">
        <w:trPr>
          <w:gridAfter w:val="1"/>
          <w:wAfter w:w="52" w:type="dxa"/>
          <w:trHeight w:val="144"/>
          <w:tblCellSpacing w:w="20" w:type="nil"/>
        </w:trPr>
        <w:tc>
          <w:tcPr>
            <w:tcW w:w="351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gridSpan w:val="5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Семейный бюджет и финансовое планирование</w:t>
            </w:r>
          </w:p>
        </w:tc>
        <w:tc>
          <w:tcPr>
            <w:tcW w:w="78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18.12.2025 </w:t>
            </w:r>
          </w:p>
        </w:tc>
        <w:tc>
          <w:tcPr>
            <w:tcW w:w="1924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2046</w:t>
              </w:r>
            </w:hyperlink>
          </w:p>
        </w:tc>
      </w:tr>
      <w:tr w:rsidR="00951245" w:rsidRPr="00317883" w:rsidTr="007C35FA">
        <w:trPr>
          <w:gridAfter w:val="1"/>
          <w:wAfter w:w="77" w:type="dxa"/>
          <w:trHeight w:val="144"/>
          <w:tblCellSpacing w:w="20" w:type="nil"/>
        </w:trPr>
        <w:tc>
          <w:tcPr>
            <w:tcW w:w="351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gridSpan w:val="5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Экономические цели и функции государства</w:t>
            </w:r>
          </w:p>
        </w:tc>
        <w:tc>
          <w:tcPr>
            <w:tcW w:w="78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25.12.2025 </w:t>
            </w:r>
          </w:p>
        </w:tc>
        <w:tc>
          <w:tcPr>
            <w:tcW w:w="1924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951245" w:rsidRPr="00317883" w:rsidTr="007C35FA">
        <w:trPr>
          <w:gridAfter w:val="1"/>
          <w:wAfter w:w="64" w:type="dxa"/>
          <w:trHeight w:val="144"/>
          <w:tblCellSpacing w:w="20" w:type="nil"/>
        </w:trPr>
        <w:tc>
          <w:tcPr>
            <w:tcW w:w="351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gridSpan w:val="5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Налоги. Государственный бюджет. Государственная политика по развитию конкуренции</w:t>
            </w:r>
          </w:p>
        </w:tc>
        <w:tc>
          <w:tcPr>
            <w:tcW w:w="78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15.01.2026 </w:t>
            </w:r>
          </w:p>
        </w:tc>
        <w:tc>
          <w:tcPr>
            <w:tcW w:w="1924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951245" w:rsidRPr="00317883" w:rsidTr="007C35FA">
        <w:trPr>
          <w:gridAfter w:val="1"/>
          <w:wAfter w:w="64" w:type="dxa"/>
          <w:trHeight w:val="144"/>
          <w:tblCellSpacing w:w="20" w:type="nil"/>
        </w:trPr>
        <w:tc>
          <w:tcPr>
            <w:tcW w:w="351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gridSpan w:val="5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«Человек в экономических отношениях»</w:t>
            </w:r>
          </w:p>
        </w:tc>
        <w:tc>
          <w:tcPr>
            <w:tcW w:w="78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22.01.2026 </w:t>
            </w:r>
          </w:p>
        </w:tc>
        <w:tc>
          <w:tcPr>
            <w:tcW w:w="1924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245" w:rsidRPr="00317883" w:rsidTr="007C35FA">
        <w:trPr>
          <w:gridAfter w:val="1"/>
          <w:wAfter w:w="89" w:type="dxa"/>
          <w:trHeight w:val="144"/>
          <w:tblCellSpacing w:w="20" w:type="nil"/>
        </w:trPr>
        <w:tc>
          <w:tcPr>
            <w:tcW w:w="351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gridSpan w:val="5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теме «Человек в экономических отношениях».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8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29.01.2026 </w:t>
            </w:r>
          </w:p>
        </w:tc>
        <w:tc>
          <w:tcPr>
            <w:tcW w:w="1924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951245" w:rsidRPr="00317883" w:rsidTr="007C35FA">
        <w:trPr>
          <w:gridAfter w:val="1"/>
          <w:wAfter w:w="77" w:type="dxa"/>
          <w:trHeight w:val="144"/>
          <w:tblCellSpacing w:w="20" w:type="nil"/>
        </w:trPr>
        <w:tc>
          <w:tcPr>
            <w:tcW w:w="351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gridSpan w:val="5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Культура, её многообразие и формы</w:t>
            </w:r>
          </w:p>
        </w:tc>
        <w:tc>
          <w:tcPr>
            <w:tcW w:w="78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05.02.2026 </w:t>
            </w:r>
          </w:p>
        </w:tc>
        <w:tc>
          <w:tcPr>
            <w:tcW w:w="1924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51245" w:rsidRPr="00317883" w:rsidTr="007C35FA">
        <w:trPr>
          <w:gridAfter w:val="1"/>
          <w:wAfter w:w="52" w:type="dxa"/>
          <w:trHeight w:val="144"/>
          <w:tblCellSpacing w:w="20" w:type="nil"/>
        </w:trPr>
        <w:tc>
          <w:tcPr>
            <w:tcW w:w="351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gridSpan w:val="5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Наука. Роль науки в развитии общества</w:t>
            </w:r>
          </w:p>
        </w:tc>
        <w:tc>
          <w:tcPr>
            <w:tcW w:w="78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 </w:t>
            </w:r>
          </w:p>
        </w:tc>
        <w:tc>
          <w:tcPr>
            <w:tcW w:w="1924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86</w:t>
              </w:r>
            </w:hyperlink>
          </w:p>
        </w:tc>
      </w:tr>
      <w:tr w:rsidR="00951245" w:rsidRPr="00317883" w:rsidTr="007C35FA">
        <w:trPr>
          <w:gridAfter w:val="1"/>
          <w:wAfter w:w="64" w:type="dxa"/>
          <w:trHeight w:val="144"/>
          <w:tblCellSpacing w:w="20" w:type="nil"/>
        </w:trPr>
        <w:tc>
          <w:tcPr>
            <w:tcW w:w="351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32" w:type="dxa"/>
            <w:gridSpan w:val="5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современном обществе</w:t>
            </w:r>
          </w:p>
        </w:tc>
        <w:tc>
          <w:tcPr>
            <w:tcW w:w="78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19.02.2026 </w:t>
            </w:r>
          </w:p>
        </w:tc>
        <w:tc>
          <w:tcPr>
            <w:tcW w:w="1924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245" w:rsidRPr="00317883" w:rsidTr="007C35FA">
        <w:trPr>
          <w:gridAfter w:val="1"/>
          <w:wAfter w:w="64" w:type="dxa"/>
          <w:trHeight w:val="144"/>
          <w:tblCellSpacing w:w="20" w:type="nil"/>
        </w:trPr>
        <w:tc>
          <w:tcPr>
            <w:tcW w:w="351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gridSpan w:val="5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Образование в Российской Федерации. Самообразование</w:t>
            </w:r>
          </w:p>
        </w:tc>
        <w:tc>
          <w:tcPr>
            <w:tcW w:w="78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26.02.2026 </w:t>
            </w:r>
          </w:p>
        </w:tc>
        <w:tc>
          <w:tcPr>
            <w:tcW w:w="1924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245" w:rsidRPr="00317883" w:rsidTr="007C35FA">
        <w:trPr>
          <w:gridAfter w:val="1"/>
          <w:wAfter w:w="64" w:type="dxa"/>
          <w:trHeight w:val="144"/>
          <w:tblCellSpacing w:w="20" w:type="nil"/>
        </w:trPr>
        <w:tc>
          <w:tcPr>
            <w:tcW w:w="351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gridSpan w:val="5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Политика в сфере культуры и образования в Российской Федерации</w:t>
            </w:r>
          </w:p>
        </w:tc>
        <w:tc>
          <w:tcPr>
            <w:tcW w:w="78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05.03.2026 </w:t>
            </w:r>
          </w:p>
        </w:tc>
        <w:tc>
          <w:tcPr>
            <w:tcW w:w="1924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951245" w:rsidRPr="00317883" w:rsidTr="007C35FA">
        <w:trPr>
          <w:gridAfter w:val="1"/>
          <w:wAfter w:w="52" w:type="dxa"/>
          <w:trHeight w:val="144"/>
          <w:tblCellSpacing w:w="20" w:type="nil"/>
        </w:trPr>
        <w:tc>
          <w:tcPr>
            <w:tcW w:w="351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gridSpan w:val="5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Роль религии в жизни человека и общества</w:t>
            </w:r>
          </w:p>
        </w:tc>
        <w:tc>
          <w:tcPr>
            <w:tcW w:w="78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12.03.2026 </w:t>
            </w:r>
          </w:p>
        </w:tc>
        <w:tc>
          <w:tcPr>
            <w:tcW w:w="1924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3356</w:t>
              </w:r>
            </w:hyperlink>
          </w:p>
        </w:tc>
      </w:tr>
      <w:tr w:rsidR="00951245" w:rsidRPr="00317883" w:rsidTr="007C35FA">
        <w:trPr>
          <w:gridAfter w:val="1"/>
          <w:wAfter w:w="64" w:type="dxa"/>
          <w:trHeight w:val="144"/>
          <w:tblCellSpacing w:w="20" w:type="nil"/>
        </w:trPr>
        <w:tc>
          <w:tcPr>
            <w:tcW w:w="351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gridSpan w:val="5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Национальные и мировые религии. Религии и религиозные объединения в Российской Федерации</w:t>
            </w:r>
          </w:p>
        </w:tc>
        <w:tc>
          <w:tcPr>
            <w:tcW w:w="78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19.03.2026 </w:t>
            </w:r>
          </w:p>
        </w:tc>
        <w:tc>
          <w:tcPr>
            <w:tcW w:w="1924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951245" w:rsidRPr="00317883" w:rsidTr="007C35FA">
        <w:trPr>
          <w:gridAfter w:val="1"/>
          <w:wAfter w:w="64" w:type="dxa"/>
          <w:trHeight w:val="144"/>
          <w:tblCellSpacing w:w="20" w:type="nil"/>
        </w:trPr>
        <w:tc>
          <w:tcPr>
            <w:tcW w:w="351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gridSpan w:val="5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Что такое искусство. Виды искусств</w:t>
            </w:r>
          </w:p>
        </w:tc>
        <w:tc>
          <w:tcPr>
            <w:tcW w:w="78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26.03.2026 </w:t>
            </w:r>
          </w:p>
        </w:tc>
        <w:tc>
          <w:tcPr>
            <w:tcW w:w="1924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363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245" w:rsidRPr="00317883" w:rsidTr="007C35FA">
        <w:trPr>
          <w:gridAfter w:val="1"/>
          <w:wAfter w:w="64" w:type="dxa"/>
          <w:trHeight w:val="144"/>
          <w:tblCellSpacing w:w="20" w:type="nil"/>
        </w:trPr>
        <w:tc>
          <w:tcPr>
            <w:tcW w:w="351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gridSpan w:val="5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Роль искусства в жизни человека и общества</w:t>
            </w:r>
          </w:p>
        </w:tc>
        <w:tc>
          <w:tcPr>
            <w:tcW w:w="78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09.04.2026 </w:t>
            </w:r>
          </w:p>
        </w:tc>
        <w:tc>
          <w:tcPr>
            <w:tcW w:w="1924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951245" w:rsidRPr="00317883" w:rsidTr="007C35FA">
        <w:trPr>
          <w:gridAfter w:val="1"/>
          <w:wAfter w:w="89" w:type="dxa"/>
          <w:trHeight w:val="144"/>
          <w:tblCellSpacing w:w="20" w:type="nil"/>
        </w:trPr>
        <w:tc>
          <w:tcPr>
            <w:tcW w:w="351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gridSpan w:val="5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Общество и его развитие. Информация и современный мир</w:t>
            </w:r>
          </w:p>
        </w:tc>
        <w:tc>
          <w:tcPr>
            <w:tcW w:w="78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16.04.2026 </w:t>
            </w:r>
          </w:p>
        </w:tc>
        <w:tc>
          <w:tcPr>
            <w:tcW w:w="1924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72</w:t>
              </w:r>
            </w:hyperlink>
          </w:p>
        </w:tc>
      </w:tr>
      <w:tr w:rsidR="00951245" w:rsidRPr="00317883" w:rsidTr="007C35FA">
        <w:trPr>
          <w:gridAfter w:val="1"/>
          <w:wAfter w:w="77" w:type="dxa"/>
          <w:trHeight w:val="144"/>
          <w:tblCellSpacing w:w="20" w:type="nil"/>
        </w:trPr>
        <w:tc>
          <w:tcPr>
            <w:tcW w:w="351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gridSpan w:val="5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Роль информации и информационных 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>технологий в современном мире</w:t>
            </w:r>
          </w:p>
        </w:tc>
        <w:tc>
          <w:tcPr>
            <w:tcW w:w="78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 </w:t>
            </w:r>
          </w:p>
        </w:tc>
        <w:tc>
          <w:tcPr>
            <w:tcW w:w="1924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245" w:rsidRPr="00317883" w:rsidTr="000A323A">
        <w:trPr>
          <w:trHeight w:val="144"/>
          <w:tblCellSpacing w:w="20" w:type="nil"/>
        </w:trPr>
        <w:tc>
          <w:tcPr>
            <w:tcW w:w="449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479" w:type="dxa"/>
            <w:gridSpan w:val="6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«Человек в мире культуры» / Всероссийская проверочная работа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3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30.04.2026 </w:t>
            </w:r>
          </w:p>
        </w:tc>
        <w:tc>
          <w:tcPr>
            <w:tcW w:w="283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951245" w:rsidRPr="00317883" w:rsidTr="007C35FA">
        <w:trPr>
          <w:gridAfter w:val="1"/>
          <w:wAfter w:w="52" w:type="dxa"/>
          <w:trHeight w:val="144"/>
          <w:tblCellSpacing w:w="20" w:type="nil"/>
        </w:trPr>
        <w:tc>
          <w:tcPr>
            <w:tcW w:w="351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gridSpan w:val="5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Защита проектов по теме по теме «Финансовая грамотность»</w:t>
            </w:r>
          </w:p>
        </w:tc>
        <w:tc>
          <w:tcPr>
            <w:tcW w:w="78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07.05.2026 </w:t>
            </w:r>
          </w:p>
        </w:tc>
        <w:tc>
          <w:tcPr>
            <w:tcW w:w="1924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</w:hyperlink>
          </w:p>
        </w:tc>
      </w:tr>
      <w:tr w:rsidR="00951245" w:rsidRPr="00317883" w:rsidTr="007C35FA">
        <w:trPr>
          <w:gridAfter w:val="1"/>
          <w:wAfter w:w="64" w:type="dxa"/>
          <w:trHeight w:val="144"/>
          <w:tblCellSpacing w:w="20" w:type="nil"/>
        </w:trPr>
        <w:tc>
          <w:tcPr>
            <w:tcW w:w="351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gridSpan w:val="5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Итоговое повторение по темам «Человек в экономике», «Человек в мире культуры»</w:t>
            </w:r>
          </w:p>
        </w:tc>
        <w:tc>
          <w:tcPr>
            <w:tcW w:w="78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gridSpan w:val="2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14.05.2026 </w:t>
            </w:r>
          </w:p>
        </w:tc>
        <w:tc>
          <w:tcPr>
            <w:tcW w:w="1924" w:type="dxa"/>
            <w:gridSpan w:val="3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951245" w:rsidTr="000A323A">
        <w:trPr>
          <w:gridAfter w:val="2"/>
          <w:wAfter w:w="1793" w:type="dxa"/>
          <w:trHeight w:val="144"/>
          <w:tblCellSpacing w:w="20" w:type="nil"/>
        </w:trPr>
        <w:tc>
          <w:tcPr>
            <w:tcW w:w="3928" w:type="dxa"/>
            <w:gridSpan w:val="8"/>
            <w:tcMar>
              <w:top w:w="50" w:type="dxa"/>
              <w:left w:w="100" w:type="dxa"/>
            </w:tcMar>
            <w:vAlign w:val="center"/>
          </w:tcPr>
          <w:p w:rsidR="00951245" w:rsidRPr="00317883" w:rsidRDefault="00951245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0" w:type="dxa"/>
            <w:gridSpan w:val="4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51245" w:rsidRDefault="00951245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01" w:type="dxa"/>
            <w:gridSpan w:val="6"/>
            <w:tcMar>
              <w:top w:w="50" w:type="dxa"/>
              <w:left w:w="100" w:type="dxa"/>
            </w:tcMar>
            <w:vAlign w:val="center"/>
          </w:tcPr>
          <w:p w:rsidR="00951245" w:rsidRDefault="00951245" w:rsidP="007C35FA"/>
        </w:tc>
      </w:tr>
    </w:tbl>
    <w:p w:rsidR="00951245" w:rsidRDefault="00951245" w:rsidP="00951245">
      <w:pPr>
        <w:sectPr w:rsidR="00951245" w:rsidSect="000A323A">
          <w:pgSz w:w="16383" w:h="11906" w:orient="landscape"/>
          <w:pgMar w:top="1134" w:right="850" w:bottom="1134" w:left="1701" w:header="720" w:footer="720" w:gutter="0"/>
          <w:cols w:space="720"/>
          <w:docGrid w:linePitch="299"/>
        </w:sectPr>
      </w:pPr>
    </w:p>
    <w:p w:rsidR="000A323A" w:rsidRDefault="000A323A" w:rsidP="000A32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9 КЛАСС </w:t>
      </w:r>
    </w:p>
    <w:tbl>
      <w:tblPr>
        <w:tblW w:w="11724" w:type="dxa"/>
        <w:tblCellSpacing w:w="20" w:type="nil"/>
        <w:tblLook w:val="04A0"/>
      </w:tblPr>
      <w:tblGrid>
        <w:gridCol w:w="448"/>
        <w:gridCol w:w="299"/>
        <w:gridCol w:w="20"/>
        <w:gridCol w:w="2040"/>
        <w:gridCol w:w="34"/>
        <w:gridCol w:w="108"/>
        <w:gridCol w:w="667"/>
        <w:gridCol w:w="137"/>
        <w:gridCol w:w="1740"/>
        <w:gridCol w:w="101"/>
        <w:gridCol w:w="1910"/>
        <w:gridCol w:w="51"/>
        <w:gridCol w:w="1423"/>
        <w:gridCol w:w="2812"/>
        <w:gridCol w:w="455"/>
        <w:gridCol w:w="5"/>
      </w:tblGrid>
      <w:tr w:rsidR="000A323A" w:rsidTr="000A323A">
        <w:trPr>
          <w:gridAfter w:val="1"/>
          <w:trHeight w:val="144"/>
          <w:tblCellSpacing w:w="20" w:type="nil"/>
        </w:trPr>
        <w:tc>
          <w:tcPr>
            <w:tcW w:w="687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323A" w:rsidRDefault="000A323A" w:rsidP="007C35FA">
            <w:pPr>
              <w:spacing w:after="0"/>
              <w:ind w:left="135"/>
            </w:pP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A323A" w:rsidRDefault="000A323A" w:rsidP="007C35FA">
            <w:pPr>
              <w:spacing w:after="0"/>
              <w:ind w:left="135"/>
            </w:pPr>
          </w:p>
        </w:tc>
        <w:tc>
          <w:tcPr>
            <w:tcW w:w="3969" w:type="dxa"/>
            <w:gridSpan w:val="7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A323A" w:rsidRDefault="000A323A" w:rsidP="007C35FA">
            <w:pPr>
              <w:spacing w:after="0"/>
              <w:ind w:left="135"/>
            </w:pPr>
          </w:p>
        </w:tc>
        <w:tc>
          <w:tcPr>
            <w:tcW w:w="2835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A323A" w:rsidRDefault="000A323A" w:rsidP="007C35FA">
            <w:pPr>
              <w:spacing w:after="0"/>
              <w:ind w:left="135"/>
            </w:pPr>
          </w:p>
        </w:tc>
      </w:tr>
      <w:tr w:rsidR="000A323A" w:rsidTr="000A323A">
        <w:trPr>
          <w:gridAfter w:val="1"/>
          <w:trHeight w:val="144"/>
          <w:tblCellSpacing w:w="20" w:type="nil"/>
        </w:trPr>
        <w:tc>
          <w:tcPr>
            <w:tcW w:w="667" w:type="dxa"/>
            <w:gridSpan w:val="2"/>
            <w:tcBorders>
              <w:top w:val="nil"/>
            </w:tcBorders>
            <w:tcMar>
              <w:top w:w="50" w:type="dxa"/>
              <w:left w:w="100" w:type="dxa"/>
            </w:tcMar>
          </w:tcPr>
          <w:p w:rsidR="000A323A" w:rsidRDefault="000A323A" w:rsidP="007C35FA"/>
        </w:tc>
        <w:tc>
          <w:tcPr>
            <w:tcW w:w="2835" w:type="dxa"/>
            <w:gridSpan w:val="2"/>
            <w:tcBorders>
              <w:top w:val="nil"/>
            </w:tcBorders>
            <w:tcMar>
              <w:top w:w="50" w:type="dxa"/>
              <w:left w:w="100" w:type="dxa"/>
            </w:tcMar>
          </w:tcPr>
          <w:p w:rsidR="000A323A" w:rsidRDefault="000A323A" w:rsidP="007C35FA"/>
        </w:tc>
        <w:tc>
          <w:tcPr>
            <w:tcW w:w="993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A323A" w:rsidRDefault="000A323A" w:rsidP="007C35FA">
            <w:pPr>
              <w:spacing w:after="0"/>
              <w:ind w:left="135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A323A" w:rsidRDefault="000A323A" w:rsidP="007C35FA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A323A" w:rsidRDefault="000A323A" w:rsidP="007C35FA">
            <w:pPr>
              <w:spacing w:after="0"/>
              <w:ind w:left="135"/>
            </w:pPr>
          </w:p>
        </w:tc>
        <w:tc>
          <w:tcPr>
            <w:tcW w:w="1418" w:type="dxa"/>
            <w:gridSpan w:val="2"/>
            <w:tcBorders>
              <w:top w:val="nil"/>
            </w:tcBorders>
            <w:tcMar>
              <w:top w:w="50" w:type="dxa"/>
              <w:left w:w="100" w:type="dxa"/>
            </w:tcMar>
          </w:tcPr>
          <w:p w:rsidR="000A323A" w:rsidRDefault="000A323A" w:rsidP="007C35FA"/>
        </w:tc>
        <w:tc>
          <w:tcPr>
            <w:tcW w:w="2835" w:type="dxa"/>
            <w:gridSpan w:val="2"/>
            <w:tcBorders>
              <w:top w:val="nil"/>
            </w:tcBorders>
            <w:tcMar>
              <w:top w:w="50" w:type="dxa"/>
              <w:left w:w="100" w:type="dxa"/>
            </w:tcMar>
          </w:tcPr>
          <w:p w:rsidR="000A323A" w:rsidRDefault="000A323A" w:rsidP="007C35FA"/>
        </w:tc>
      </w:tr>
      <w:tr w:rsidR="000A323A" w:rsidTr="000A323A">
        <w:trPr>
          <w:gridAfter w:val="1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политическая власть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01.09.2025 </w:t>
            </w:r>
          </w:p>
        </w:tc>
        <w:tc>
          <w:tcPr>
            <w:tcW w:w="2832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</w:p>
        </w:tc>
      </w:tr>
      <w:tr w:rsidR="000A323A" w:rsidRPr="00317883" w:rsidTr="007C35FA">
        <w:trPr>
          <w:gridAfter w:val="2"/>
          <w:wAfter w:w="80" w:type="dxa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— политическая организация общества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4652</w:t>
              </w:r>
            </w:hyperlink>
          </w:p>
        </w:tc>
      </w:tr>
      <w:tr w:rsidR="000A323A" w:rsidRPr="00317883" w:rsidTr="007C35FA">
        <w:trPr>
          <w:gridAfter w:val="2"/>
          <w:wAfter w:w="105" w:type="dxa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режимы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0A323A" w:rsidRPr="00317883" w:rsidTr="007C35FA">
        <w:trPr>
          <w:gridAfter w:val="2"/>
          <w:wAfter w:w="117" w:type="dxa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Формы политического участия. Выборы, референдум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aee</w:t>
              </w:r>
            </w:hyperlink>
          </w:p>
        </w:tc>
      </w:tr>
      <w:tr w:rsidR="000A323A" w:rsidRPr="00317883" w:rsidTr="007C35FA">
        <w:trPr>
          <w:gridAfter w:val="2"/>
          <w:wAfter w:w="105" w:type="dxa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Политические партии, их роль в демократическом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Общественно- политические организации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A323A" w:rsidRPr="00317883" w:rsidTr="007C35FA">
        <w:trPr>
          <w:gridAfter w:val="2"/>
          <w:wAfter w:w="92" w:type="dxa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Повторительно-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>обобщающий урок по теме «Человек в политическом измерении»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06.10.2025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68</w:t>
              </w:r>
            </w:hyperlink>
          </w:p>
        </w:tc>
      </w:tr>
      <w:tr w:rsidR="000A323A" w:rsidRPr="00317883" w:rsidTr="007C35FA">
        <w:trPr>
          <w:gridAfter w:val="2"/>
          <w:wAfter w:w="92" w:type="dxa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Основы конституционного строя Российской Федерации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A323A" w:rsidTr="000A323A">
        <w:trPr>
          <w:gridAfter w:val="1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Основы конституционного строя Российской Федерации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20.10.2025 </w:t>
            </w:r>
          </w:p>
        </w:tc>
        <w:tc>
          <w:tcPr>
            <w:tcW w:w="2832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</w:p>
        </w:tc>
      </w:tr>
      <w:tr w:rsidR="000A323A" w:rsidRPr="00317883" w:rsidTr="007C35FA">
        <w:trPr>
          <w:gridAfter w:val="2"/>
          <w:wAfter w:w="92" w:type="dxa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Высшие органы публичной власти в Российской Федерации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A323A" w:rsidRPr="00317883" w:rsidTr="007C35FA">
        <w:trPr>
          <w:gridAfter w:val="1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Государственное управление и противодействие коррупции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17.11.2025 </w:t>
            </w:r>
          </w:p>
        </w:tc>
        <w:tc>
          <w:tcPr>
            <w:tcW w:w="1957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A323A" w:rsidRPr="00317883" w:rsidTr="007C35FA">
        <w:trPr>
          <w:gridAfter w:val="1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Государственно- территориальное устройство Российской Федерации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24.11.2025 </w:t>
            </w:r>
          </w:p>
        </w:tc>
        <w:tc>
          <w:tcPr>
            <w:tcW w:w="1957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A323A" w:rsidRPr="00317883" w:rsidTr="007C35FA">
        <w:trPr>
          <w:gridAfter w:val="1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Местное самоуправление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01.12.2025 </w:t>
            </w:r>
          </w:p>
        </w:tc>
        <w:tc>
          <w:tcPr>
            <w:tcW w:w="1957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</w:t>
              </w:r>
            </w:hyperlink>
          </w:p>
        </w:tc>
      </w:tr>
      <w:tr w:rsidR="000A323A" w:rsidRPr="00317883" w:rsidTr="007C35FA">
        <w:trPr>
          <w:gridAfter w:val="1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Конституционный статус гражданина 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08.12.2025 </w:t>
            </w:r>
          </w:p>
        </w:tc>
        <w:tc>
          <w:tcPr>
            <w:tcW w:w="1957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A323A" w:rsidRPr="00317883" w:rsidTr="007C35F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proofErr w:type="spellStart"/>
            <w:r w:rsidRPr="00317883">
              <w:rPr>
                <w:rFonts w:ascii="Times New Roman" w:hAnsi="Times New Roman"/>
                <w:color w:val="000000"/>
                <w:sz w:val="24"/>
              </w:rPr>
              <w:t>Повторительно-обощающий</w:t>
            </w:r>
            <w:proofErr w:type="spellEnd"/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урок по теме «Гражданин и государство».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15.12.2025 </w:t>
            </w:r>
          </w:p>
        </w:tc>
        <w:tc>
          <w:tcPr>
            <w:tcW w:w="1957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6150</w:t>
              </w:r>
            </w:hyperlink>
          </w:p>
        </w:tc>
      </w:tr>
      <w:tr w:rsidR="000A323A" w:rsidRPr="00317883" w:rsidTr="007C35FA">
        <w:trPr>
          <w:gridAfter w:val="1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общества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22.12.2025 </w:t>
            </w:r>
          </w:p>
        </w:tc>
        <w:tc>
          <w:tcPr>
            <w:tcW w:w="1957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0A323A" w:rsidRPr="00317883" w:rsidTr="007C35FA">
        <w:trPr>
          <w:gridAfter w:val="1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мобильность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29.12.2025 </w:t>
            </w:r>
          </w:p>
        </w:tc>
        <w:tc>
          <w:tcPr>
            <w:tcW w:w="1957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0A323A" w:rsidRPr="00317883" w:rsidTr="007C35FA">
        <w:trPr>
          <w:gridAfter w:val="1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Социальный статус человека в обществе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12.01.2026 </w:t>
            </w:r>
          </w:p>
        </w:tc>
        <w:tc>
          <w:tcPr>
            <w:tcW w:w="1957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A323A" w:rsidRPr="00317883" w:rsidTr="007C35FA">
        <w:trPr>
          <w:gridAfter w:val="1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Социальные роли. Ролевой набор подростка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19.01.2026 </w:t>
            </w:r>
          </w:p>
        </w:tc>
        <w:tc>
          <w:tcPr>
            <w:tcW w:w="1957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</w:hyperlink>
          </w:p>
        </w:tc>
      </w:tr>
      <w:tr w:rsidR="000A323A" w:rsidRPr="00317883" w:rsidTr="007C35FA">
        <w:trPr>
          <w:gridAfter w:val="1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26.01.2026 </w:t>
            </w:r>
          </w:p>
        </w:tc>
        <w:tc>
          <w:tcPr>
            <w:tcW w:w="1957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A323A" w:rsidRPr="00317883" w:rsidTr="007C35FA">
        <w:trPr>
          <w:gridAfter w:val="1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и ее функции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02.02.2026 </w:t>
            </w:r>
          </w:p>
        </w:tc>
        <w:tc>
          <w:tcPr>
            <w:tcW w:w="1957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</w:hyperlink>
          </w:p>
        </w:tc>
      </w:tr>
      <w:tr w:rsidR="000A323A" w:rsidRPr="00317883" w:rsidTr="007C35F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Этнос и нация. Росси</w:t>
            </w:r>
            <w:proofErr w:type="gramStart"/>
            <w:r w:rsidRPr="00317883">
              <w:rPr>
                <w:rFonts w:ascii="Times New Roman" w:hAnsi="Times New Roman"/>
                <w:color w:val="000000"/>
                <w:sz w:val="24"/>
              </w:rPr>
              <w:t>я-</w:t>
            </w:r>
            <w:proofErr w:type="gramEnd"/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>многонациональное государство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09.02.2026 </w:t>
            </w:r>
          </w:p>
        </w:tc>
        <w:tc>
          <w:tcPr>
            <w:tcW w:w="1957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7190</w:t>
              </w:r>
            </w:hyperlink>
          </w:p>
        </w:tc>
      </w:tr>
      <w:tr w:rsidR="000A323A" w:rsidRPr="00317883" w:rsidTr="007C35FA">
        <w:trPr>
          <w:gridAfter w:val="1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Этнос и нация. Росси</w:t>
            </w:r>
            <w:proofErr w:type="gramStart"/>
            <w:r w:rsidRPr="00317883">
              <w:rPr>
                <w:rFonts w:ascii="Times New Roman" w:hAnsi="Times New Roman"/>
                <w:color w:val="000000"/>
                <w:sz w:val="24"/>
              </w:rPr>
              <w:t>я-</w:t>
            </w:r>
            <w:proofErr w:type="gramEnd"/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многонациональное государство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16.02.2026 </w:t>
            </w:r>
          </w:p>
        </w:tc>
        <w:tc>
          <w:tcPr>
            <w:tcW w:w="1957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746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A323A" w:rsidRPr="00317883" w:rsidTr="007C35FA">
        <w:trPr>
          <w:gridAfter w:val="1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политика Российского государства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23.02.2026 </w:t>
            </w:r>
          </w:p>
        </w:tc>
        <w:tc>
          <w:tcPr>
            <w:tcW w:w="1957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A323A" w:rsidRPr="00317883" w:rsidTr="007C35FA">
        <w:trPr>
          <w:gridAfter w:val="1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02.03.2026 </w:t>
            </w:r>
          </w:p>
        </w:tc>
        <w:tc>
          <w:tcPr>
            <w:tcW w:w="1957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765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A323A" w:rsidRPr="00317883" w:rsidTr="007C35FA">
        <w:trPr>
          <w:gridAfter w:val="1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«Человек в системе социальных отношений»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09.03.2026 </w:t>
            </w:r>
          </w:p>
        </w:tc>
        <w:tc>
          <w:tcPr>
            <w:tcW w:w="1957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A323A" w:rsidRPr="00317883" w:rsidTr="007C35FA">
        <w:trPr>
          <w:gridAfter w:val="1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общество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16.03.2026 </w:t>
            </w:r>
          </w:p>
        </w:tc>
        <w:tc>
          <w:tcPr>
            <w:tcW w:w="1957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0A323A" w:rsidRPr="00317883" w:rsidTr="007C35F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Сущность глобализации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23.03.2026 </w:t>
            </w:r>
          </w:p>
        </w:tc>
        <w:tc>
          <w:tcPr>
            <w:tcW w:w="1957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A323A" w:rsidRPr="00317883" w:rsidTr="007C35FA">
        <w:trPr>
          <w:gridAfter w:val="1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Молодёжь — активный участник общественной жизни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06.04.2026 </w:t>
            </w:r>
          </w:p>
        </w:tc>
        <w:tc>
          <w:tcPr>
            <w:tcW w:w="1957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58</w:t>
              </w:r>
            </w:hyperlink>
          </w:p>
        </w:tc>
      </w:tr>
      <w:tr w:rsidR="000A323A" w:rsidRPr="00317883" w:rsidTr="007C35FA">
        <w:trPr>
          <w:gridAfter w:val="1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настоящего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будущего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13.04.2026 </w:t>
            </w:r>
          </w:p>
        </w:tc>
        <w:tc>
          <w:tcPr>
            <w:tcW w:w="1957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A323A" w:rsidRPr="00317883" w:rsidTr="007C35FA">
        <w:trPr>
          <w:gridAfter w:val="1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Здоровый образ жизни. Мода и спорт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20.04.2026 </w:t>
            </w:r>
          </w:p>
        </w:tc>
        <w:tc>
          <w:tcPr>
            <w:tcW w:w="1957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54</w:t>
              </w:r>
            </w:hyperlink>
          </w:p>
        </w:tc>
      </w:tr>
      <w:tr w:rsidR="000A323A" w:rsidRPr="00317883" w:rsidTr="007C35FA">
        <w:trPr>
          <w:gridAfter w:val="1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Защита проектов, итоговое повторение по теме «Человек в политическом измерении»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27.04.2026 </w:t>
            </w:r>
          </w:p>
        </w:tc>
        <w:tc>
          <w:tcPr>
            <w:tcW w:w="1957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0A323A" w:rsidRPr="00317883" w:rsidTr="007C35FA">
        <w:trPr>
          <w:gridAfter w:val="1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Защита проектов, итоговое повторение по теме «Гражданин и государство»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04.05.2026 </w:t>
            </w:r>
          </w:p>
        </w:tc>
        <w:tc>
          <w:tcPr>
            <w:tcW w:w="1957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0A323A" w:rsidRPr="00317883" w:rsidTr="007C35FA">
        <w:trPr>
          <w:gridAfter w:val="1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Защита проектов, итоговое повторение по теме «Человек в системе социальных отношений»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11.05.2026 </w:t>
            </w:r>
          </w:p>
        </w:tc>
        <w:tc>
          <w:tcPr>
            <w:tcW w:w="1957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0A323A" w:rsidRPr="00317883" w:rsidTr="007C35FA">
        <w:trPr>
          <w:gridAfter w:val="1"/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Защита проектов, итоговое повторение по теме «Человек в современном </w:t>
            </w:r>
            <w:proofErr w:type="spellStart"/>
            <w:r w:rsidRPr="00317883">
              <w:rPr>
                <w:rFonts w:ascii="Times New Roman" w:hAnsi="Times New Roman"/>
                <w:color w:val="000000"/>
                <w:sz w:val="24"/>
              </w:rPr>
              <w:t>изменющемся</w:t>
            </w:r>
            <w:proofErr w:type="spellEnd"/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мире»</w:t>
            </w:r>
          </w:p>
        </w:tc>
        <w:tc>
          <w:tcPr>
            <w:tcW w:w="814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gridSpan w:val="3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18.05.2026 </w:t>
            </w:r>
          </w:p>
        </w:tc>
        <w:tc>
          <w:tcPr>
            <w:tcW w:w="1957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r w:rsidRPr="00317883">
                <w:rPr>
                  <w:rFonts w:ascii="Times New Roman" w:hAnsi="Times New Roman"/>
                  <w:color w:val="0000FF"/>
                  <w:u w:val="single"/>
                </w:rPr>
                <w:t>552</w:t>
              </w:r>
            </w:hyperlink>
          </w:p>
        </w:tc>
      </w:tr>
      <w:tr w:rsidR="000A323A" w:rsidTr="000A323A">
        <w:trPr>
          <w:gridAfter w:val="3"/>
          <w:wAfter w:w="2895" w:type="dxa"/>
          <w:trHeight w:val="144"/>
          <w:tblCellSpacing w:w="20" w:type="nil"/>
        </w:trPr>
        <w:tc>
          <w:tcPr>
            <w:tcW w:w="3644" w:type="dxa"/>
            <w:gridSpan w:val="6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13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851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0A323A" w:rsidRDefault="000A323A" w:rsidP="007C35FA"/>
        </w:tc>
      </w:tr>
    </w:tbl>
    <w:p w:rsidR="000A323A" w:rsidRDefault="000A323A" w:rsidP="000A323A">
      <w:pPr>
        <w:sectPr w:rsidR="000A32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323A" w:rsidRPr="00317883" w:rsidRDefault="000A323A" w:rsidP="000A323A">
      <w:pPr>
        <w:spacing w:before="199" w:after="199" w:line="336" w:lineRule="auto"/>
        <w:ind w:left="120"/>
      </w:pPr>
      <w:r w:rsidRPr="00317883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0A323A" w:rsidRDefault="000A323A" w:rsidP="000A323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A323A" w:rsidRDefault="000A323A" w:rsidP="000A323A">
      <w:pPr>
        <w:spacing w:after="0"/>
        <w:ind w:left="120"/>
      </w:pPr>
    </w:p>
    <w:tbl>
      <w:tblPr>
        <w:tblW w:w="0" w:type="auto"/>
        <w:tblInd w:w="183" w:type="dxa"/>
        <w:tblLook w:val="04A0"/>
      </w:tblPr>
      <w:tblGrid>
        <w:gridCol w:w="1988"/>
        <w:gridCol w:w="7392"/>
      </w:tblGrid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272"/>
            </w:pPr>
            <w:r w:rsidRPr="00317883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По теме «Человек в экономических отношениях»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Осваивать и применять знания об экономической жизни общества, её основных проявлениях, экономических системах, собственности, механизме рыночного регулирования экономики, финансовых отношениях, роли государства в экономике, видах налогов, основах государственной бюджетной и </w:t>
            </w:r>
            <w:proofErr w:type="spellStart"/>
            <w:r w:rsidRPr="00317883">
              <w:rPr>
                <w:rFonts w:ascii="Times New Roman" w:hAnsi="Times New Roman"/>
                <w:color w:val="000000"/>
                <w:sz w:val="24"/>
              </w:rPr>
              <w:t>денежнокредитной</w:t>
            </w:r>
            <w:proofErr w:type="spellEnd"/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политики, о влиянии государственной </w:t>
            </w:r>
            <w:proofErr w:type="gramStart"/>
            <w:r w:rsidRPr="00317883">
              <w:rPr>
                <w:rFonts w:ascii="Times New Roman" w:hAnsi="Times New Roman"/>
                <w:color w:val="000000"/>
                <w:sz w:val="24"/>
              </w:rPr>
              <w:t>политики на развитие</w:t>
            </w:r>
            <w:proofErr w:type="gramEnd"/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конкуренции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Характеризовать способы координации хозяйственной жизни в различных экономических системах, объекты спроса и предложения на рынке труда и финансовом рынке; функции денег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Приводить примеры способов повышения эффективности производства; деятельности и проявления основных функций различных финансовых посредников; использования способов повышения эффективности производства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Классифицировать (в том числе устанавливать существенный признак классификации) механизмы государственного регулирования экономики</w:t>
            </w:r>
          </w:p>
        </w:tc>
      </w:tr>
      <w:tr w:rsidR="000A323A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различные способы хозяйствования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причин достижения (</w:t>
            </w:r>
            <w:proofErr w:type="spellStart"/>
            <w:r w:rsidRPr="00317883">
              <w:rPr>
                <w:rFonts w:ascii="Times New Roman" w:hAnsi="Times New Roman"/>
                <w:color w:val="000000"/>
                <w:sz w:val="24"/>
              </w:rPr>
              <w:t>недостижения</w:t>
            </w:r>
            <w:proofErr w:type="spellEnd"/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) результатов экономической деятельности; для объяснения основных механизмов государственного регулирования экономики, государственной политики по развитию конкуренции, социально-экономической 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>роли и функций предпринимательства, причин и последствий безработицы, необходимости правомерного налогового поведения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предпринимательству и развитию собственного бизнеса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задачи, связанные с осуществлением экономических действий, на основе рационального выбора в условиях ограниченных ресурсов, с использованием различных способов повышения эффективности производства, отражающие типичные ситуации и социальные взаимодействия в сфере экономической деятельности; отражающие процессы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Овладевать смысловым чтением, преобразовывать текстовую экономическую информацию в модели (таблица, схема, график и </w:t>
            </w:r>
            <w:proofErr w:type="gramStart"/>
            <w:r w:rsidRPr="00317883">
              <w:rPr>
                <w:rFonts w:ascii="Times New Roman" w:hAnsi="Times New Roman"/>
                <w:color w:val="000000"/>
                <w:sz w:val="24"/>
              </w:rPr>
              <w:t>другое</w:t>
            </w:r>
            <w:proofErr w:type="gramEnd"/>
            <w:r w:rsidRPr="00317883">
              <w:rPr>
                <w:rFonts w:ascii="Times New Roman" w:hAnsi="Times New Roman"/>
                <w:color w:val="000000"/>
                <w:sz w:val="24"/>
              </w:rPr>
              <w:t>), в том числе о свободных и экономических благах, о видах и формах предпринимательской деятельности, экономических и социальных последствиях безработицы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Извлекать информацию из адаптированных источников, публикаций СМИ и сети Интернет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proofErr w:type="gramStart"/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 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использования различных способов повышения эффективности производства, распределения семейных ресурсов; для оценки рисков осуществления финансовых мошенничеств, применения недобросовестных практик)</w:t>
            </w:r>
            <w:proofErr w:type="gramEnd"/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1.14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По теме «Человек в мире культуры»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видах; об информации как важном ресурсе современного общества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Характеризовать духовно-нравственные ценности (в том числе нормы морали и нравственности, гуманизм, милосердие, справедливость) нашего общества, искусство как сферу деятельности, информационную культуру и информационную безопасность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правил информационной безопасности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Классифицировать по разным признакам формы и виды культуры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pacing w:val="-3"/>
                <w:sz w:val="24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информационной культуре и информационной безопасности, правилам безопасного поведения в сети Интернет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 в жизни человека и общества, о видах мошенничества в сети Интернет в разных источниках информации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Анализировать, систематизировать, критически оценивать и обобщать социальную информацию, представленную в разных формах (описательную, графическую, аудиовизуальную), при изучении культуры, науки и образования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</w:tbl>
    <w:p w:rsidR="000A323A" w:rsidRPr="00317883" w:rsidRDefault="000A323A" w:rsidP="000A323A">
      <w:pPr>
        <w:spacing w:after="0"/>
        <w:ind w:left="120"/>
      </w:pPr>
    </w:p>
    <w:p w:rsidR="000A323A" w:rsidRDefault="000A323A" w:rsidP="000A323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A323A" w:rsidRDefault="000A323A" w:rsidP="000A323A">
      <w:pPr>
        <w:spacing w:after="0"/>
        <w:ind w:left="120"/>
      </w:pPr>
    </w:p>
    <w:tbl>
      <w:tblPr>
        <w:tblW w:w="0" w:type="auto"/>
        <w:tblInd w:w="183" w:type="dxa"/>
        <w:tblLook w:val="04A0"/>
      </w:tblPr>
      <w:tblGrid>
        <w:gridCol w:w="1988"/>
        <w:gridCol w:w="7392"/>
      </w:tblGrid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272"/>
            </w:pPr>
            <w:r w:rsidRPr="00317883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По теме «Человек в политическом измерении»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Осваивать и применять знания о государстве, его признаках и форме, внутренней и внешней политике, о демократии и демократических ценностях, о конституционном статусе гражданина Российской Федерации, о формах участия граждан в политике, выборах и референдуме, о политических партиях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Характеризовать государство как социальный институт; принципы и признаки демократии, демократические ценности; роль государства в обществе на основе его функций; правовое государство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pacing w:val="-2"/>
                <w:sz w:val="24"/>
              </w:rPr>
              <w:t>Приводить примеры госуда</w:t>
            </w:r>
            <w:proofErr w:type="gramStart"/>
            <w:r w:rsidRPr="00317883">
              <w:rPr>
                <w:rFonts w:ascii="Times New Roman" w:hAnsi="Times New Roman"/>
                <w:color w:val="000000"/>
                <w:spacing w:val="-2"/>
                <w:sz w:val="24"/>
              </w:rPr>
              <w:t>рств с р</w:t>
            </w:r>
            <w:proofErr w:type="gramEnd"/>
            <w:r w:rsidRPr="00317883">
              <w:rPr>
                <w:rFonts w:ascii="Times New Roman" w:hAnsi="Times New Roman"/>
                <w:color w:val="000000"/>
                <w:spacing w:val="-2"/>
                <w:sz w:val="24"/>
              </w:rPr>
              <w:t>азличными формами правления, государственно-территориального устройства и политическим режимом; реализации функций государства на примере внутренней и внешней политики России; политических партий и иных общественных объединений граждан; законного участия граждан в политике; связи политических потрясений и социально-экономического кризиса в государстве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Классифицировать современные государства по разным признакам; элементы формы государства; типы политических партий; типы общественно-политических организаций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Сравнивать (в том числе устанавливать основания для сравнения) политическую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политическую партию и общественно-политическое движение, выборы и референдум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связи политических 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>потрясений и социально-экономических кризисов в государстве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proofErr w:type="gramStart"/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Использовать полученные знания для объяснения сущности политики, политической власти, значения политической деятельности в обществе; для объяснения взаимосвязи правового государства и гражданского общества;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 </w:t>
            </w:r>
            <w:proofErr w:type="gramEnd"/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Решать в рамках изученного материала познавательные и практические задачи, отражающие типичные взаимодействия между субъектами политики; выполнение социальных ролей избирателя, члена политической партии, участника общественно-политического движения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тематики, связанных с деятельностью субъектов политики; преобразовывать текстовую информацию в таблицу или схему о функциях государства, политических партий, формах участия граждан в политике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Искать и извлекать информацию о сущности политики, государстве и его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Анализировать и конкретизировать социальную информацию о формах участия граждан нашей страны в политической жизни, о выборах и референдуме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Оценивать политическую деятельность различных субъектов политики с точки зрения учёта в ней интересов развития 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>общества, её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1.14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а также в публичном представлении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По теме «Гражданин и государство»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Осваивать и применять знания об основах конституционного строя и организации государственной власти в Российской Федерации, государственно-территориальном устройстве Российской Федерации, деятельности высших органов власти и управления в Российской Федерации; об основных направлениях внутренней политики Российской Федерации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Характеризовать Россию как демократическое федеративное правовое государство с республиканской формой правления, как социальное государство, как светское государство;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proofErr w:type="gramStart"/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Приводить примеры и моделировать ситуации в политической сфере жизни общества, связанные с осуществлением правомочий высших органов государственной власти Российской Федерации, субъектов Федерации; деятельности политических партий; политики в сфере культуры и образования, бюджетной и денежно-кредитной политики, политики в сфере 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>противодействии коррупции, обеспечения безопасности личности, общества и государства, в том числе от терроризма и экстремизма</w:t>
            </w:r>
            <w:proofErr w:type="gramEnd"/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Классифицировать по разным признакам (в том числе устанавливать существенный признак классификации) полномочия высших органов государственной власти Российской Федерации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Сравнивать с использованием </w:t>
            </w:r>
            <w:proofErr w:type="gramStart"/>
            <w:r w:rsidRPr="00317883">
              <w:rPr>
                <w:rFonts w:ascii="Times New Roman" w:hAnsi="Times New Roman"/>
                <w:color w:val="000000"/>
                <w:sz w:val="24"/>
              </w:rPr>
              <w:t>Конституции Российской Федерации полномочия центральных органов государственной власти</w:t>
            </w:r>
            <w:proofErr w:type="gramEnd"/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и субъектов Российской Федерации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взаимосвязи ветвей власти и субъектов политики в Российской Федерации, федерального центра и субъектов Российской Федерации, между правами человека и гражданина и обязанностями граждан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характеристики роли Российской Федерации в современном мире; для объяснения сущности проведения в отношении нашей страны международной политики «сдерживания»; для объяснения необходимости противодействия коррупции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С опорой на обществоведческие знания, факты общественной жизни и личный социальный опыт определять и аргументировать с точки зрения ценностей гражданственности и патриотизма своё отношение к внутренней и внешней политике Российской Федерации, к проводимой по отношению к нашей стране политике «сдерживания»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задачи, отражающие процессы, явления и события в политической жизни Российской Федерации, в международных отношениях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Систематизировать и конкретизировать информацию о политической жизни в стране в целом, в субъектах Российской Федерации, о деятельности высших органов государственной власти, об основных направлениях внутренней и внешней политики, об усилиях нашего государства в борьбе с экстремизмом и международным терроризмом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proofErr w:type="gramStart"/>
            <w:r w:rsidRPr="00317883"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Овладевать смысловым чтением текстов обществоведческой </w:t>
            </w:r>
            <w:r w:rsidRPr="00317883">
              <w:rPr>
                <w:rFonts w:ascii="Times New Roman" w:hAnsi="Times New Roman"/>
                <w:color w:val="000000"/>
                <w:spacing w:val="-3"/>
                <w:sz w:val="24"/>
              </w:rPr>
              <w:lastRenderedPageBreak/>
              <w:t>тематики: отбирать информацию об основах конституционного строя Российской Федерации, гражданстве Российской Федерации, конституционном статусе человека и гражданина, о полномочиях высших органов государственной власти, местном самоуправлении и его функциях из фрагментов Конституции Российской Федерации, других нормативных правовых актов и из предложенных учителем источников и учебных материалов, составлять на их основе план, преобразовывать текстовую информацию в таблицу</w:t>
            </w:r>
            <w:proofErr w:type="gramEnd"/>
            <w:r w:rsidRPr="00317883">
              <w:rPr>
                <w:rFonts w:ascii="Times New Roman" w:hAnsi="Times New Roman"/>
                <w:color w:val="000000"/>
                <w:spacing w:val="-3"/>
                <w:sz w:val="24"/>
              </w:rPr>
              <w:t>, схему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Искать и извлекать информацию об основных направлениях внутренней и внешней политики Российской Федерации, высших органов государственной власти, о статусе субъекта Федерации, в котором проживают обучающиеся: выявлять соответствующие факты из публикаций СМИ с соблюдением правил информационной безопасности при работе в сети Интернет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Анализировать, обобщать, систематизировать и конкретизировать информацию о важнейших изменениях в российском законодательстве, о ключевых решениях высших органов государственной власти и управления Российской Федерации, субъектов Российской Федерации, соотносить её с собственными знаниями о политике, формулировать выводы, подкрепляя их аргументами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 и поведение других людей в гражданско-правовой сфере с позиций национальных ценностей нашего общества, уважения норм российского права, выражать свою точку зрения, отвечать на вопросы, участвовать в дискуссии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pacing w:val="-2"/>
                <w:sz w:val="24"/>
              </w:rPr>
              <w:t>Использовать полученные знания о государстве Российская Федерация в практической учебной деятельности (выполнять проблемные задания, индивидуальные и групповые проекты), в повседневной жизни для осознанного выполнения гражданских обязанностей;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Самостоятельно заполнять форму (в том числе электронную) и 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>составлять простейший документ при использовании портала государственных услуг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2.17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По теме «Человек в системе социальных отношений»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Осваивать и применять знания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человечества, диалоге культур, отклоняющемся поведении и здоровом образе жизни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Характеризовать функции семьи в обществе; основы социальной политики Российского государства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Приводить примеры различных социальных статусов, социальных ролей, социальной политики Российского государства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Классифицировать социальные общности и группы</w:t>
            </w:r>
          </w:p>
        </w:tc>
      </w:tr>
      <w:tr w:rsidR="000A323A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виды социальной мобильности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Устанавливать и объяснять причины существования разных социальных групп; социальных различий и конфликтов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осмысления личного социального опыта при исполнении типичных для несовершеннолетних социальных ролей; аргументированного объяснения социальной и личной значимости здорового образа жизни, опасности наркомании и алкоголизма для человека и общества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 использованием обществоведческих знаний, фактов общественной жизни и личного социального опыта своё отношение к разным этносам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Решать познавательные и практические задачи, отражающие 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>типичные социальные взаимодействия; направленные на распознавание отклоняющегося поведения и его видов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pacing w:val="-2"/>
                <w:sz w:val="24"/>
              </w:rPr>
              <w:t>Осуществлять смысловое чтение текстов и составлять на основе учебных текстов план (в том числе отражающий изученный материал о социализации личности)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Извлекать информацию из адаптированных источников, публикаций СМИ и сети Интернет о межнациональных отношениях, об историческом единстве народов России; преобразовывать информацию из текста в модели (таблицу, диаграмму, схему) и из предложенных моделей в текст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Анализировать, обобщать, систематизировать текстовую и статистическую социальную информацию из адаптированных источников, учебных материалов и публикаций СМИ об отклоняющемся поведении, его причинах и негативных последствиях; о выполнении членами семьи своих социальных ролей; о социальных конфликтах; критически оценивать современную социальную информацию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 и поведение, демонстрирующее отношение к людям других национальностей; осознавать неприемлемость антиобщественного поведения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в практической деятельности для выстраивания собственного поведения с позиции здорового образа жизни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По теме «Человек в современном изменяющемся мире»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Осваивать и применять знания об информационном обществе, глобализации, глобальных проблемах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Характеризовать сущность информационного общества; здоровый образ жизни; глобализацию как важный общемировой интеграционный процесс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Приводить примеры глобальных проблем и возможных путей их решения; участия молодёжи в общественной жизни; влияния 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>образования на возможности профессионального выбора и карьерного роста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Сравнивать требования к современным профессиям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Устанавливать и объяснять причины и последствия глобализации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о современном обществе для решения познавательных задач и анализа ситуаций, включающих объяснение (устное и письменное) важности здорового образа жизни, связи здоровья и спорта в жизни человека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 опорой на обществоведческие знания, факты общественной жизни и личный социальный опыт своё отношение к современным формам коммуникации; к здоровому образу жизни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Решать в рамках изученного материала познавательные и практические задачи, связанные с волонтёрским движением; отражающие особенности коммуникации в виртуальном пространстве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Осуществлять смысловое чтение текстов (научно-популярных, публицистических и других) по проблемам современного общества, глобализации, непрерывного образования, выбора профессии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Осуществлять поиск и извлечение социальной информации (текстовой, графической, аудиовизуальной) из различных источников о глобализац</w:t>
            </w:r>
            <w:proofErr w:type="gramStart"/>
            <w:r w:rsidRPr="00317883">
              <w:rPr>
                <w:rFonts w:ascii="Times New Roman" w:hAnsi="Times New Roman"/>
                <w:color w:val="000000"/>
                <w:sz w:val="24"/>
              </w:rPr>
              <w:t>ии и её</w:t>
            </w:r>
            <w:proofErr w:type="gramEnd"/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последствиях; о роли непрерывного образования в современном обществе</w:t>
            </w:r>
          </w:p>
        </w:tc>
      </w:tr>
    </w:tbl>
    <w:p w:rsidR="000A323A" w:rsidRPr="00317883" w:rsidRDefault="000A323A" w:rsidP="000A323A">
      <w:pPr>
        <w:spacing w:after="0"/>
        <w:ind w:left="120"/>
      </w:pPr>
    </w:p>
    <w:p w:rsidR="000A323A" w:rsidRDefault="000A323A" w:rsidP="000A323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0A323A" w:rsidRDefault="000A323A" w:rsidP="000A323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A323A" w:rsidRDefault="000A323A" w:rsidP="000A323A">
      <w:pPr>
        <w:spacing w:after="0"/>
        <w:ind w:left="120"/>
      </w:pPr>
    </w:p>
    <w:tbl>
      <w:tblPr>
        <w:tblW w:w="0" w:type="auto"/>
        <w:tblInd w:w="183" w:type="dxa"/>
        <w:tblLook w:val="04A0"/>
      </w:tblPr>
      <w:tblGrid>
        <w:gridCol w:w="1235"/>
        <w:gridCol w:w="8145"/>
      </w:tblGrid>
      <w:tr w:rsidR="000A323A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A323A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экономических отношениях</w:t>
            </w:r>
          </w:p>
        </w:tc>
      </w:tr>
      <w:tr w:rsidR="000A323A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Экономическая жизнь общества. Потребности и ресурсы, ограниченность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Экономический выбор</w:t>
            </w:r>
          </w:p>
        </w:tc>
      </w:tr>
      <w:tr w:rsidR="000A323A" w:rsidRPr="00317883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Производство ‒ источник экономических благ. Факторы производства</w:t>
            </w:r>
          </w:p>
        </w:tc>
      </w:tr>
      <w:tr w:rsidR="000A323A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Трудовая деятельность. Производительность труда. Разделение труда. </w:t>
            </w:r>
            <w:r>
              <w:rPr>
                <w:rFonts w:ascii="Times New Roman" w:hAnsi="Times New Roman"/>
                <w:color w:val="000000"/>
                <w:sz w:val="24"/>
              </w:rPr>
              <w:t>Заработная плата и стимулирование труда</w:t>
            </w:r>
          </w:p>
        </w:tc>
      </w:tr>
      <w:tr w:rsidR="000A323A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Занятость и безработица</w:t>
            </w:r>
          </w:p>
        </w:tc>
      </w:tr>
      <w:tr w:rsidR="000A323A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Экономическая система и её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Собственность</w:t>
            </w:r>
          </w:p>
        </w:tc>
      </w:tr>
      <w:tr w:rsidR="000A323A" w:rsidRPr="00317883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Рыночная экономика. Конкуренция. Спрос и предложение</w:t>
            </w:r>
          </w:p>
        </w:tc>
      </w:tr>
      <w:tr w:rsidR="000A323A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Рыночное равновесие. Невидимая рука рынка. </w:t>
            </w:r>
            <w:r>
              <w:rPr>
                <w:rFonts w:ascii="Times New Roman" w:hAnsi="Times New Roman"/>
                <w:color w:val="000000"/>
                <w:sz w:val="24"/>
              </w:rPr>
              <w:t>Многообразие рынков</w:t>
            </w:r>
          </w:p>
        </w:tc>
      </w:tr>
      <w:tr w:rsidR="000A323A" w:rsidRPr="00317883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Предпринимательство. Виды и формы предпринимательской деятельности</w:t>
            </w:r>
          </w:p>
        </w:tc>
      </w:tr>
      <w:tr w:rsidR="000A323A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Предприятие в экономике. Издержки, выручка и прибыль. </w:t>
            </w:r>
            <w:r>
              <w:rPr>
                <w:rFonts w:ascii="Times New Roman" w:hAnsi="Times New Roman"/>
                <w:color w:val="000000"/>
                <w:sz w:val="24"/>
              </w:rPr>
              <w:t>Как повысить эффективность производства</w:t>
            </w:r>
          </w:p>
        </w:tc>
      </w:tr>
      <w:tr w:rsidR="000A323A" w:rsidRPr="00317883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Обмен. Торговля и её формы</w:t>
            </w:r>
          </w:p>
        </w:tc>
      </w:tr>
      <w:tr w:rsidR="000A323A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Деньги и их функции</w:t>
            </w:r>
          </w:p>
        </w:tc>
      </w:tr>
      <w:tr w:rsidR="000A323A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Финансовый рынок и посредники (банки, страховые компании, кредитные союзы, участники фондового рынка). </w:t>
            </w:r>
            <w:r>
              <w:rPr>
                <w:rFonts w:ascii="Times New Roman" w:hAnsi="Times New Roman"/>
                <w:color w:val="000000"/>
                <w:sz w:val="24"/>
              </w:rPr>
              <w:t>Услуги финансовых посредников</w:t>
            </w:r>
          </w:p>
        </w:tc>
      </w:tr>
      <w:tr w:rsidR="000A323A" w:rsidRPr="00317883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Основные типы финансовых инструментов: акции и облигации</w:t>
            </w:r>
          </w:p>
        </w:tc>
      </w:tr>
      <w:tr w:rsidR="000A323A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Банковские услуги, предоставляемые гражданам (депозит, кредит, платёжная карта, денежные переводы, обмен валюты).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банковское обслуживание</w:t>
            </w:r>
          </w:p>
        </w:tc>
      </w:tr>
      <w:tr w:rsidR="000A323A" w:rsidRPr="00317883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Страховые услуги. Защита прав потребителя финансовых услуг</w:t>
            </w:r>
          </w:p>
        </w:tc>
      </w:tr>
      <w:tr w:rsidR="000A323A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Экономические функции домохозяйств. Потребление домашних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Потребительские товары и товары длительного пользования</w:t>
            </w:r>
          </w:p>
        </w:tc>
      </w:tr>
      <w:tr w:rsidR="000A323A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Источники доходов и расходов семьи. Семейный бюджет. Личный финансовый план.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и формы сбережений</w:t>
            </w:r>
          </w:p>
        </w:tc>
      </w:tr>
      <w:tr w:rsidR="000A323A" w:rsidRPr="00317883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Экономические цели и функции государства</w:t>
            </w:r>
          </w:p>
        </w:tc>
      </w:tr>
      <w:tr w:rsidR="000A323A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Налоги</w:t>
            </w:r>
          </w:p>
        </w:tc>
      </w:tr>
      <w:tr w:rsidR="000A323A" w:rsidRPr="00317883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Доходы и расходы государства. Государственный бюджет</w:t>
            </w:r>
          </w:p>
        </w:tc>
      </w:tr>
      <w:tr w:rsidR="000A323A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Государственная бюджетная и денежно-кредитная политика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по развитию конкуренции</w:t>
            </w:r>
          </w:p>
        </w:tc>
      </w:tr>
      <w:tr w:rsidR="000A323A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мире культуры</w:t>
            </w:r>
          </w:p>
        </w:tc>
      </w:tr>
      <w:tr w:rsidR="000A323A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Культура, её многообразие и формы. Влияние духовной культуры на 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формирование личности.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Современная молодёжная культура</w:t>
            </w:r>
          </w:p>
        </w:tc>
      </w:tr>
      <w:tr w:rsidR="000A323A" w:rsidRPr="00317883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Наука. Естественные и социально-гуманитарные науки. Роль науки в развитии общества</w:t>
            </w:r>
          </w:p>
        </w:tc>
      </w:tr>
      <w:tr w:rsidR="000A323A" w:rsidRPr="00317883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Образование. Личностная и общественная значимость образования в современном обществе. Образование в Российской Федерации. Самообразование. Политика в сфере культуры и образования в Российской Федерации</w:t>
            </w:r>
          </w:p>
        </w:tc>
      </w:tr>
      <w:tr w:rsidR="000A323A" w:rsidRPr="00317883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Понятие религии. Роль религии в жизни человека и общества. Свобода совести и свобода вероисповедания. Национальные и мировые религии. Религии и религиозные объединения в Российской Федерации</w:t>
            </w:r>
          </w:p>
        </w:tc>
      </w:tr>
      <w:tr w:rsidR="000A323A" w:rsidRPr="00317883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Что такое искусство. Виды искусств. Роль искусства в жизни человека и общества</w:t>
            </w:r>
          </w:p>
        </w:tc>
      </w:tr>
      <w:tr w:rsidR="000A323A" w:rsidTr="007C35FA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Роль информации и информационных технологий в современном мире. Информационная культура и информационная безопасность.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в сети Интернет</w:t>
            </w:r>
          </w:p>
        </w:tc>
      </w:tr>
    </w:tbl>
    <w:p w:rsidR="000A323A" w:rsidRDefault="000A323A" w:rsidP="000A323A">
      <w:pPr>
        <w:spacing w:before="199" w:after="199"/>
        <w:ind w:left="120"/>
      </w:pPr>
    </w:p>
    <w:p w:rsidR="000A323A" w:rsidRDefault="000A323A" w:rsidP="000A323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A323A" w:rsidRDefault="000A323A" w:rsidP="000A323A">
      <w:pPr>
        <w:spacing w:after="0"/>
        <w:ind w:left="120"/>
      </w:pPr>
    </w:p>
    <w:tbl>
      <w:tblPr>
        <w:tblW w:w="0" w:type="auto"/>
        <w:tblInd w:w="183" w:type="dxa"/>
        <w:tblLook w:val="04A0"/>
      </w:tblPr>
      <w:tblGrid>
        <w:gridCol w:w="1212"/>
        <w:gridCol w:w="8168"/>
      </w:tblGrid>
      <w:tr w:rsidR="000A323A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A323A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политическом измерении</w:t>
            </w:r>
          </w:p>
        </w:tc>
      </w:tr>
      <w:tr w:rsidR="000A323A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политическая власть</w:t>
            </w:r>
          </w:p>
        </w:tc>
      </w:tr>
      <w:tr w:rsidR="000A323A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Государство ‒ политическая организация общества. Признаки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Внутренняя и внешняя политика</w:t>
            </w:r>
          </w:p>
        </w:tc>
      </w:tr>
      <w:tr w:rsidR="000A323A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Форма государства</w:t>
            </w:r>
          </w:p>
        </w:tc>
      </w:tr>
      <w:tr w:rsidR="000A323A" w:rsidRPr="00317883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Монархия и </w:t>
            </w:r>
            <w:proofErr w:type="gramStart"/>
            <w:r w:rsidRPr="00317883">
              <w:rPr>
                <w:rFonts w:ascii="Times New Roman" w:hAnsi="Times New Roman"/>
                <w:color w:val="000000"/>
                <w:sz w:val="24"/>
              </w:rPr>
              <w:t>республика</w:t>
            </w:r>
            <w:proofErr w:type="gramEnd"/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‒ основные формы правления</w:t>
            </w:r>
          </w:p>
        </w:tc>
      </w:tr>
      <w:tr w:rsidR="000A323A" w:rsidRPr="00317883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Унитарное и федеративное государственно-территориальное устройство</w:t>
            </w:r>
          </w:p>
        </w:tc>
      </w:tr>
      <w:tr w:rsidR="000A323A" w:rsidRPr="00317883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Политический режим и его виды. Демократия, демократические ценности. Правовое государство и гражданское общество</w:t>
            </w:r>
          </w:p>
        </w:tc>
      </w:tr>
      <w:tr w:rsidR="000A323A" w:rsidRPr="00317883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Участие граждан в политике. Выборы, референдум</w:t>
            </w:r>
          </w:p>
        </w:tc>
      </w:tr>
      <w:tr w:rsidR="000A323A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Политические партии, их роль в демократическом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Общественно-политические организации</w:t>
            </w:r>
          </w:p>
        </w:tc>
      </w:tr>
      <w:tr w:rsidR="000A323A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государство</w:t>
            </w:r>
          </w:p>
        </w:tc>
      </w:tr>
      <w:tr w:rsidR="000A323A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Основы конституционного строя Российской Федерации. Россия ‒ демократическое федеративное правовое государство с республиканской формой правления. Россия ‒ социальное государство. Основные направления и приоритеты социальной политики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‒ светское государство</w:t>
            </w:r>
          </w:p>
        </w:tc>
      </w:tr>
      <w:tr w:rsidR="000A323A" w:rsidRPr="00317883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Конституция Российской Федерации о правовом статусе человека и гражданина. Гражданство Российской Федерации. Взаимосвязь конституционных прав, свобод и обязанностей гражданина Российской Федерации</w:t>
            </w:r>
          </w:p>
        </w:tc>
      </w:tr>
      <w:tr w:rsidR="000A323A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Государственно-территориальное устройство Российской Федерации. Субъекты Российской Федерации: республика, край, область, город федерального значения, автономная область, автономный округ.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Конституционный статус субъектов Российской Федерации</w:t>
            </w:r>
          </w:p>
        </w:tc>
      </w:tr>
      <w:tr w:rsidR="000A323A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Законодательные, исполнительные и судебные органы государственной власти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Президент ‒ глава государства Российская Федерация </w:t>
            </w:r>
          </w:p>
        </w:tc>
      </w:tr>
      <w:tr w:rsidR="000A323A" w:rsidRPr="00317883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Федеральное Собрание Российской Федерации: Государственная Дума и Совет Федерации</w:t>
            </w:r>
          </w:p>
        </w:tc>
      </w:tr>
      <w:tr w:rsidR="000A323A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0A323A" w:rsidRPr="00317883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0A323A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Местное самоуправление</w:t>
            </w:r>
          </w:p>
        </w:tc>
      </w:tr>
      <w:tr w:rsidR="000A323A" w:rsidRPr="00317883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Государственное управление. Противодействие коррупции в Российской Федерации</w:t>
            </w:r>
          </w:p>
        </w:tc>
      </w:tr>
      <w:tr w:rsidR="000A323A" w:rsidRPr="00317883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Человек в системе социальных отношений</w:t>
            </w:r>
          </w:p>
        </w:tc>
      </w:tr>
      <w:tr w:rsidR="000A323A" w:rsidRPr="00317883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Социальная структура общества. Многообразие социальных общностей и групп</w:t>
            </w:r>
          </w:p>
        </w:tc>
      </w:tr>
      <w:tr w:rsidR="000A323A" w:rsidRPr="00317883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Социальный статус человека в обществе. Социальные роли. Ролевой набор подростка</w:t>
            </w:r>
          </w:p>
        </w:tc>
      </w:tr>
      <w:tr w:rsidR="000A323A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мобильность</w:t>
            </w:r>
          </w:p>
        </w:tc>
      </w:tr>
      <w:tr w:rsidR="000A323A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</w:tr>
      <w:tr w:rsidR="000A323A" w:rsidRPr="00317883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Роль семьи в социализации личности. Функции семьи. Семейные ценности. Основные роли членов семьи</w:t>
            </w:r>
          </w:p>
        </w:tc>
      </w:tr>
      <w:tr w:rsidR="000A323A" w:rsidRPr="00317883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Этнос и нация. Россия ‒ многонациональное государство. Этносы и нации в диалоге культур</w:t>
            </w:r>
          </w:p>
        </w:tc>
      </w:tr>
      <w:tr w:rsidR="000A323A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политика Российского государства</w:t>
            </w:r>
          </w:p>
        </w:tc>
      </w:tr>
      <w:tr w:rsidR="000A323A" w:rsidRPr="00317883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Социальные конфликты и пути их разрешения</w:t>
            </w:r>
          </w:p>
        </w:tc>
      </w:tr>
      <w:tr w:rsidR="000A323A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Отклоняющееся поведение. Опасность наркомании и алкоголизма для человека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Профилактика негативных отклонений поведения</w:t>
            </w:r>
          </w:p>
        </w:tc>
      </w:tr>
      <w:tr w:rsidR="000A323A" w:rsidRPr="00317883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Человек в современном изменяющемся мире</w:t>
            </w:r>
          </w:p>
        </w:tc>
      </w:tr>
      <w:tr w:rsidR="000A323A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общество</w:t>
            </w:r>
          </w:p>
        </w:tc>
      </w:tr>
      <w:tr w:rsidR="000A323A" w:rsidRPr="00317883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Сущность глобализации. Причины, проявления и последствия глобализации, её противоречия</w:t>
            </w:r>
          </w:p>
        </w:tc>
      </w:tr>
      <w:tr w:rsidR="000A323A" w:rsidRPr="00317883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Глобальные проблемы и возможности их решения. Экологическая ситуация и способы её улучшения</w:t>
            </w:r>
          </w:p>
        </w:tc>
      </w:tr>
      <w:tr w:rsidR="000A323A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Молодёжь ‒ активный участник общественной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Волонтёрское движение</w:t>
            </w:r>
          </w:p>
        </w:tc>
      </w:tr>
      <w:tr w:rsidR="000A323A" w:rsidRPr="00317883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Профессии настоящего и будущего. Непрерывное образование и карьера</w:t>
            </w:r>
          </w:p>
        </w:tc>
      </w:tr>
      <w:tr w:rsidR="000A323A" w:rsidTr="007C35FA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жизни. Социальная и личная значимость здорового образа жизни. </w:t>
            </w:r>
            <w:r>
              <w:rPr>
                <w:rFonts w:ascii="Times New Roman" w:hAnsi="Times New Roman"/>
                <w:color w:val="000000"/>
                <w:sz w:val="24"/>
              </w:rPr>
              <w:t>Мода и спорт</w:t>
            </w:r>
          </w:p>
        </w:tc>
      </w:tr>
      <w:tr w:rsidR="000A323A" w:rsidTr="000A323A">
        <w:trPr>
          <w:trHeight w:val="144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167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60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Современные формы связи и коммуникации: как они изменили мир. Особенности общения в виртуальном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Перспективы развития общества</w:t>
            </w:r>
          </w:p>
        </w:tc>
      </w:tr>
    </w:tbl>
    <w:p w:rsidR="000A323A" w:rsidRPr="00317883" w:rsidRDefault="000A323A" w:rsidP="000A323A">
      <w:pPr>
        <w:spacing w:before="199" w:after="199" w:line="336" w:lineRule="auto"/>
        <w:ind w:left="120"/>
      </w:pPr>
      <w:bookmarkStart w:id="4" w:name="block-70537170"/>
      <w:r w:rsidRPr="00317883">
        <w:rPr>
          <w:rFonts w:ascii="Times New Roman" w:hAnsi="Times New Roman"/>
          <w:b/>
          <w:color w:val="000000"/>
          <w:sz w:val="28"/>
        </w:rPr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0A323A" w:rsidRPr="00317883" w:rsidRDefault="000A323A" w:rsidP="000A323A">
      <w:pPr>
        <w:spacing w:after="0" w:line="336" w:lineRule="auto"/>
        <w:ind w:left="120"/>
      </w:pPr>
    </w:p>
    <w:tbl>
      <w:tblPr>
        <w:tblW w:w="0" w:type="auto"/>
        <w:tblInd w:w="183" w:type="dxa"/>
        <w:tblLook w:val="04A0"/>
      </w:tblPr>
      <w:tblGrid>
        <w:gridCol w:w="1988"/>
        <w:gridCol w:w="7392"/>
      </w:tblGrid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/>
              <w:ind w:left="272"/>
            </w:pPr>
            <w:r w:rsidRPr="00317883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/>
              <w:ind w:left="272"/>
            </w:pPr>
            <w:r w:rsidRPr="00317883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proofErr w:type="gramStart"/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Освоение и применение системы знаний о социальных свойствах человека, особенностях его взаимодействия с другими людьми, важности семьи как базового социального института; 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>характерных чертах общества; содержании и значении социальных норм, регулирующих общественные отношения, включая правовые нормы, регулирующие типичные для несовершеннолетнего и членов его семьи общественные отношения (в том числе нормы гражданского, трудового и семейного права, основы налогового законодательства);</w:t>
            </w:r>
            <w:proofErr w:type="gramEnd"/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317883">
              <w:rPr>
                <w:rFonts w:ascii="Times New Roman" w:hAnsi="Times New Roman"/>
                <w:color w:val="000000"/>
                <w:sz w:val="24"/>
              </w:rPr>
              <w:t>процессах и явлениях в экономической (в области макро- и микроэкономики), социальной, духовной и политической сферах жизни общества; основах 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несовершеннолетнего); системе образования в Российской Федерации;</w:t>
            </w:r>
            <w:proofErr w:type="gramEnd"/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317883">
              <w:rPr>
                <w:rFonts w:ascii="Times New Roman" w:hAnsi="Times New Roman"/>
                <w:color w:val="000000"/>
                <w:sz w:val="24"/>
              </w:rPr>
              <w:t>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</w:t>
            </w:r>
            <w:proofErr w:type="gramEnd"/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государство как социальный институт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proofErr w:type="gramStart"/>
            <w:r w:rsidRPr="00317883">
              <w:rPr>
                <w:rFonts w:ascii="Times New Roman" w:hAnsi="Times New Roman"/>
                <w:color w:val="000000"/>
                <w:sz w:val="24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определённого типа в различных сферах общественной жизни, их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  <w:proofErr w:type="gramEnd"/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>различным сферам общественной жизни, их существенные признаки, элементы и основные функции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proofErr w:type="gramStart"/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</w:t>
            </w:r>
            <w:r w:rsidRPr="00317883">
              <w:rPr>
                <w:rFonts w:ascii="Times New Roman" w:hAnsi="Times New Roman"/>
                <w:color w:val="000000"/>
                <w:spacing w:val="-4"/>
                <w:sz w:val="24"/>
              </w:rPr>
              <w:t>и информационных технологий в современном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</w:t>
            </w:r>
            <w:proofErr w:type="gramEnd"/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Умение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>сбережений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proofErr w:type="gramStart"/>
            <w:r w:rsidRPr="00317883">
              <w:rPr>
                <w:rFonts w:ascii="Times New Roman" w:hAnsi="Times New Roman"/>
                <w:color w:val="000000"/>
                <w:sz w:val="24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  <w:proofErr w:type="gramEnd"/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pacing w:val="4"/>
                <w:sz w:val="24"/>
              </w:rPr>
              <w:t>Овладение приёмами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proofErr w:type="gramStart"/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>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</w:t>
            </w:r>
            <w:proofErr w:type="gramEnd"/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0A323A" w:rsidRPr="00317883" w:rsidTr="007C3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36" w:lineRule="auto"/>
              <w:ind w:left="365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0A323A" w:rsidRPr="00317883" w:rsidRDefault="000A323A" w:rsidP="000A323A">
      <w:pPr>
        <w:spacing w:after="0" w:line="336" w:lineRule="auto"/>
        <w:ind w:left="120"/>
      </w:pPr>
    </w:p>
    <w:p w:rsidR="000A323A" w:rsidRPr="00317883" w:rsidRDefault="000A323A" w:rsidP="000A323A">
      <w:pPr>
        <w:sectPr w:rsidR="000A323A" w:rsidRPr="00317883">
          <w:pgSz w:w="11906" w:h="16383"/>
          <w:pgMar w:top="1134" w:right="850" w:bottom="1134" w:left="1701" w:header="720" w:footer="720" w:gutter="0"/>
          <w:cols w:space="720"/>
        </w:sectPr>
      </w:pPr>
    </w:p>
    <w:p w:rsidR="000A323A" w:rsidRPr="00317883" w:rsidRDefault="000A323A" w:rsidP="000A323A">
      <w:pPr>
        <w:spacing w:before="199" w:after="199" w:line="336" w:lineRule="auto"/>
        <w:ind w:left="120"/>
      </w:pPr>
      <w:bookmarkStart w:id="5" w:name="block-70537171"/>
      <w:bookmarkEnd w:id="4"/>
      <w:r w:rsidRPr="00317883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ОБЩЕСТВОЗНАНИЮ</w:t>
      </w:r>
    </w:p>
    <w:p w:rsidR="000A323A" w:rsidRPr="00317883" w:rsidRDefault="000A323A" w:rsidP="000A323A">
      <w:pPr>
        <w:spacing w:after="0"/>
        <w:ind w:left="120"/>
      </w:pPr>
    </w:p>
    <w:tbl>
      <w:tblPr>
        <w:tblW w:w="0" w:type="auto"/>
        <w:tblInd w:w="180" w:type="dxa"/>
        <w:tblLook w:val="04A0"/>
      </w:tblPr>
      <w:tblGrid>
        <w:gridCol w:w="1232"/>
        <w:gridCol w:w="8151"/>
      </w:tblGrid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Человек и его социальное окружение 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proofErr w:type="gramStart"/>
            <w:r w:rsidRPr="00317883">
              <w:rPr>
                <w:rFonts w:ascii="Times New Roman" w:hAnsi="Times New Roman"/>
                <w:color w:val="000000"/>
                <w:sz w:val="24"/>
              </w:rPr>
              <w:t>Биологическое</w:t>
            </w:r>
            <w:proofErr w:type="gramEnd"/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и социальное в человеке. Черты сходства и различия человека и животного 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Индивид, индивидуальность, личность. Возрастные периоды жизни человека и формирование личности. Отношения между поколениями. Особенности подросткового возраста. Люди с ограниченными возможностями здоровья, их особые потребности и социальная позиция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Цели и мотивы деятельности. Виды деятельности (игра, труд, учение)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Познание человеком мира и самого себя как вид деятельности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Право человека на образование. Школьное 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учащегося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Общение. Цели и средства общения. Особенности общения подростков. </w:t>
            </w:r>
            <w:r>
              <w:rPr>
                <w:rFonts w:ascii="Times New Roman" w:hAnsi="Times New Roman"/>
                <w:color w:val="000000"/>
                <w:sz w:val="24"/>
              </w:rPr>
              <w:t>Общение в современных условиях. Особенности общения в виртуальном пространстве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Отношения в малых группах. Групповые нормы и правила. Лидерство в группе. Межличностные отношения (деловые, личные).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друзьями и сверстниками. Конфликты в межличностных отношениях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Общество, в котором мы живём. Человек в современном изменяющемся мире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Что такое общество. Связь общества и природы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Устройство общественной жизни. Основные сферы жизни общества и их взаимодействие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Развитие общества. Современные формы связи и </w:t>
            </w:r>
            <w:proofErr w:type="spellStart"/>
            <w:r w:rsidRPr="00317883">
              <w:rPr>
                <w:rFonts w:ascii="Times New Roman" w:hAnsi="Times New Roman"/>
                <w:color w:val="000000"/>
                <w:sz w:val="24"/>
              </w:rPr>
              <w:t>коммуникации</w:t>
            </w:r>
            <w:proofErr w:type="gramStart"/>
            <w:r w:rsidRPr="00317883">
              <w:rPr>
                <w:rFonts w:ascii="Times New Roman" w:hAnsi="Times New Roman"/>
                <w:color w:val="000000"/>
                <w:sz w:val="24"/>
              </w:rPr>
              <w:t>:к</w:t>
            </w:r>
            <w:proofErr w:type="gramEnd"/>
            <w:r w:rsidRPr="00317883">
              <w:rPr>
                <w:rFonts w:ascii="Times New Roman" w:hAnsi="Times New Roman"/>
                <w:color w:val="000000"/>
                <w:sz w:val="24"/>
              </w:rPr>
              <w:t>ак</w:t>
            </w:r>
            <w:proofErr w:type="spellEnd"/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они изменили мир. </w:t>
            </w:r>
          </w:p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Информационное общество. Роль информации и информационных технологий в современном мире.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 настоящего и будущего. Непрерывное образование и карьера 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Информационная культура и информационная безопасность. Правила безопасного поведения в сети Интернет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Сущность глобализации. Причины, проявления и последствия 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>глобализации, её противоречия. Глобальные проблемы и возможности их решения. Экологическая ситуация и способы её улучшения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мире культуры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Культура, её многообразие и формы. Влияние духовной культуры на формирование личности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Духовные ценности, традиционные ценности российского народа. Общественные ценности. Свобода и ответственность гражданина.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Гражданственность и патриотизм. Гуманизм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Принципы и нормы морали. Добро и зло. Нравственные чувства человека. Совесть и стыд. Моральный выбор. Моральная оценка поведения людей и собственного поведения. Влияние моральных норм на общество 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Волонтёрское движение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Наука. Естественные и социально-гуманитарные науки. Роль науки в развитии общества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Образование. Личностная и общественная значимость образования в современном обществе. Образование в Российской Федерации. Самообразование. Политика в сфере культуры и образования в Российской Федерации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Понятие религии. Роль религии в жизни человека и общества. Свобода совести и свобода вероисповедания. Национальные и мировые религии. Религии и религиозные объединения в Российской Федерации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Что такое искусство. Виды искусств. Роль искусства в жизни человека и общества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экономических отношениях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Что такое экономика. Взаимосвязь жизни общества и его экономического развития. Потребности и ресурсы, ограниченность ресурсов. Экономический выбор. Ресурсы и возможности экономики нашей страны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Экономическая система и её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Собственность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Виды экономической деятельности. Производство ‒ источник экономических благ.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производства. Обмен. Торговля и её формы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Трудовая деятельность. Производительность труда. Разделение труда. </w:t>
            </w:r>
            <w:r>
              <w:rPr>
                <w:rFonts w:ascii="Times New Roman" w:hAnsi="Times New Roman"/>
                <w:color w:val="000000"/>
                <w:sz w:val="24"/>
              </w:rPr>
              <w:t>Заработная плата и стимулирование труда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Занятость и безработица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Рыночная экономика. Конкуренция. Государственная политика по развитию конкуренции. Спрос и предложение. Рыночное равновесие. 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>Невидимая рука рынка. Многообразие рынков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Предприятие в экономике. Издержки, выручка и прибыль. </w:t>
            </w:r>
            <w:r>
              <w:rPr>
                <w:rFonts w:ascii="Times New Roman" w:hAnsi="Times New Roman"/>
                <w:color w:val="000000"/>
                <w:sz w:val="24"/>
              </w:rPr>
              <w:t>Как повысить эффективность производства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Предпринимательство. Виды и формы предпринимательской деятельности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Деньги и их функции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Финансовый рынок и посредники (банки, страховые компании, кредитные союзы, участники фондового рынка). Услуги финансовых посредников. Основные типы финансовых инструментов: акции и облигации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Банковские услуги, предоставляемые гражданам (депозит, кредит, платёжная карта, денежные переводы, обмен валюты).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банковское обслуживание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Страховые услуги. Защита прав потребителя финансовых услуг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Экономические функции домохозяйств. Потребление домашних хозяйств. Потребительские товары и товары длительного пользования. Источники доходов и расходов семьи.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Семейный бюджет. Личный финансовый план. Способы и формы сбережений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Экономические цели и функции государства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pacing w:val="-2"/>
                <w:sz w:val="24"/>
              </w:rPr>
              <w:t>Налоги. Доходы и расходы государства. Государственный бюджет.</w:t>
            </w:r>
          </w:p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Государственная бюджетная и денежно-кредитная политика Российской Федерации.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Человек в системе социальных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Социальные ценности и нормы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Социальная структура общества. Многообразие социальных общностей и групп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Этнос и нация. Россия ‒ многонациональное государство. Этносы и нации в диалоге культур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Положение человека в обществе. Социальный статус человека в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Социальные роли. Ролевой набор подростка. Социальная мобильность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Молодёжь ‒ активный участник общественной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Современная молодёжная культура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Социальные нормы как регуляторы общественной жизни и поведения человека в обществе. Виды социальных норм. Традиции и обычаи. Право и его роль в жизни общества.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Право и мораль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Важность семьи в жизни человека, общества и государства. Функции семьи. Семейные ценности. Семейные традиции.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Семейный досуг. Свободное время подростка. Основные роли членов семьи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Отклоняющееся поведение. Опасность наркомании и алкоголизма для человека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Профилактика негативных отклонений поведения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Социальные конфликты и пути их разрешения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жизни. Социальная и личная значимость здорового образа жизни. 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Основные направления и приоритеты социальной политики российского государства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политическом измерении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Политическая жизнь общества. Политика и политическая власть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Государство ‒ политическая организация общества. Признаки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Внутренняя и внешняя политика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Форма государства. Монархия и </w:t>
            </w:r>
            <w:proofErr w:type="gramStart"/>
            <w:r w:rsidRPr="00317883">
              <w:rPr>
                <w:rFonts w:ascii="Times New Roman" w:hAnsi="Times New Roman"/>
                <w:color w:val="000000"/>
                <w:sz w:val="24"/>
              </w:rPr>
              <w:t>республика</w:t>
            </w:r>
            <w:proofErr w:type="gramEnd"/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‒ основные формы 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Унитарное и федеративное государственно-территориальное устройство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Политический режим и его виды. Демократия, демократические ценности. Правовое государство и гражданское общество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Участие граждан в политике. Выборы, референдум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Политические партии, их роль в демократическом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Общественно-политические организации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государство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Наша страна </w:t>
            </w:r>
            <w:proofErr w:type="gramStart"/>
            <w:r w:rsidRPr="00317883">
              <w:rPr>
                <w:rFonts w:ascii="Times New Roman" w:hAnsi="Times New Roman"/>
                <w:color w:val="000000"/>
                <w:sz w:val="24"/>
              </w:rPr>
              <w:t>в начале</w:t>
            </w:r>
            <w:proofErr w:type="gramEnd"/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в. Место нашей Родины среди современных государств. Государственная власть в нашей стране. Государственный герб, Государственный флаг, Государственный гимн Российской Федерации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Конституция Российской Федерации ‒ основной закон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Конституция Российской Федерации о правовом статусе человека и гражданина. Гражданство Российской Федерации. Гарантия и защита прав и свобод человека и гражданина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Взаимосвязь конституционных прав, свобод и обязанностей гражданина Российской Федерации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Основы конституционного строя Российской Федерации. Россия ‒ демократическое федеративное правовое государство с </w:t>
            </w:r>
            <w:proofErr w:type="spellStart"/>
            <w:r w:rsidRPr="00317883">
              <w:rPr>
                <w:rFonts w:ascii="Times New Roman" w:hAnsi="Times New Roman"/>
                <w:color w:val="000000"/>
                <w:sz w:val="24"/>
              </w:rPr>
              <w:t>респубиканской</w:t>
            </w:r>
            <w:proofErr w:type="spellEnd"/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формой 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‒ социальное государство. Россия ‒ светское государство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Законодательные, исполнительные и судебные органы государственной власти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Государственное управление. Противодействие коррупции в Российской Федерации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Президент ‒ Глава государства Российская Федерация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Федеральное Собрание Российской Федерации: Государственная Дума и Совет Федерации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Государственно-территориальное устройство Российской Федерации. Субъекты Российской Федерации: республика, край, область, город федерального значения, автономная область, автономный округ.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Конституционный статус субъектов Российской Федерации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Местное самоуправление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Человек как участник правовых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Основы российского права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Правовая норма. Правовая оценка поступков и деятельности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Правомерное поведение. Правовая культура личности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Законы и подзаконные акты. Отрасли права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Правоотношения и их особенности. Участники правоотношений. Физические и юридические лица в гражданском праве.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Правоспообность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дееспособность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Несовершеннолетние как участники гражданско-правовых отношений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Право собственности, защита прав собственности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Основные виды гражданско-правовых договоров. </w:t>
            </w:r>
            <w:r>
              <w:rPr>
                <w:rFonts w:ascii="Times New Roman" w:hAnsi="Times New Roman"/>
                <w:color w:val="000000"/>
                <w:sz w:val="24"/>
              </w:rPr>
              <w:t>Договор купли-продажи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Права потребителей и возможности их защиты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Условия заключения брака в Российской Федерации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Права ребёнка и возможности их защиты. Права и обязанности детей и родителей.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прав и интересов детей, оставшихся без попечения родителей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Стороны трудовых отношений, их права и обязанности. Рабочее время и время отдыха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Трудовой договор. Заключение и прекращение трудового договора. Особенности правового статуса несовершеннолетних при осуществлении </w:t>
            </w:r>
            <w:r w:rsidRPr="00317883">
              <w:rPr>
                <w:rFonts w:ascii="Times New Roman" w:hAnsi="Times New Roman"/>
                <w:color w:val="000000"/>
                <w:sz w:val="24"/>
              </w:rPr>
              <w:lastRenderedPageBreak/>
              <w:t>трудовой деятельности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8.12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Правонарушение и юридическая ответственность. Проступок и преступление. Опасность правонарушений для личности и общества. Особенности юридической ответственности несовершеннолетних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Гражданско-правовые проступки и гражданско-правовая ответственность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>Административные проступки и административная ответственность</w:t>
            </w:r>
          </w:p>
        </w:tc>
      </w:tr>
      <w:tr w:rsidR="000A323A" w:rsidRPr="00317883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Pr="00317883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pacing w:val="-4"/>
                <w:sz w:val="24"/>
              </w:rPr>
              <w:t>Дисциплинарные проступки и дисциплинарная ответственность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8.16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Преступления и уголовная ответственность </w:t>
            </w:r>
          </w:p>
        </w:tc>
      </w:tr>
      <w:tr w:rsidR="000A323A" w:rsidTr="007C35F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8.17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0A323A" w:rsidRDefault="000A323A" w:rsidP="007C35FA">
            <w:pPr>
              <w:spacing w:after="0" w:line="312" w:lineRule="auto"/>
              <w:ind w:left="363"/>
              <w:jc w:val="both"/>
            </w:pPr>
            <w:r w:rsidRPr="00317883">
              <w:rPr>
                <w:rFonts w:ascii="Times New Roman" w:hAnsi="Times New Roman"/>
                <w:color w:val="000000"/>
                <w:sz w:val="24"/>
              </w:rPr>
              <w:t xml:space="preserve">Правоохранительные органы в Российской Федерации. Структура правоохранительных органов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правоохранительных органов</w:t>
            </w:r>
          </w:p>
        </w:tc>
      </w:tr>
    </w:tbl>
    <w:p w:rsidR="000A323A" w:rsidRDefault="000A323A" w:rsidP="000A323A">
      <w:pPr>
        <w:sectPr w:rsidR="000A323A">
          <w:pgSz w:w="11906" w:h="16383"/>
          <w:pgMar w:top="1134" w:right="850" w:bottom="1134" w:left="1701" w:header="720" w:footer="720" w:gutter="0"/>
          <w:cols w:space="720"/>
        </w:sectPr>
      </w:pPr>
    </w:p>
    <w:bookmarkEnd w:id="5"/>
    <w:p w:rsidR="000A323A" w:rsidRDefault="000A323A" w:rsidP="000A32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A323A" w:rsidRDefault="000A323A" w:rsidP="000A323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A323A" w:rsidRPr="00317883" w:rsidRDefault="000A323A" w:rsidP="000A323A">
      <w:pPr>
        <w:spacing w:after="0" w:line="480" w:lineRule="auto"/>
        <w:ind w:left="120"/>
      </w:pPr>
      <w:r w:rsidRPr="00317883">
        <w:rPr>
          <w:rFonts w:ascii="Times New Roman" w:hAnsi="Times New Roman"/>
          <w:color w:val="000000"/>
          <w:sz w:val="28"/>
        </w:rPr>
        <w:t>• Обществознание. 8 класс: учебник; 1-ое издание Боголюбов Л.Н., Городецкая Н.И., Иванова Л.Ф. и др. Акционерное общество «Издательство «Просвещение»</w:t>
      </w:r>
      <w:r w:rsidRPr="00317883">
        <w:rPr>
          <w:sz w:val="28"/>
        </w:rPr>
        <w:br/>
      </w:r>
      <w:bookmarkStart w:id="6" w:name="0316e542-3bf9-44a3-be3d-35b4ba66b624"/>
      <w:r w:rsidRPr="00317883">
        <w:rPr>
          <w:rFonts w:ascii="Times New Roman" w:hAnsi="Times New Roman"/>
          <w:color w:val="000000"/>
          <w:sz w:val="28"/>
        </w:rPr>
        <w:t xml:space="preserve"> • Обществознание: 9-й класс: учебник; 1-ое издание Боголюбов Л.Н., </w:t>
      </w:r>
      <w:proofErr w:type="spellStart"/>
      <w:r w:rsidRPr="00317883">
        <w:rPr>
          <w:rFonts w:ascii="Times New Roman" w:hAnsi="Times New Roman"/>
          <w:color w:val="000000"/>
          <w:sz w:val="28"/>
        </w:rPr>
        <w:t>Лазебникова</w:t>
      </w:r>
      <w:proofErr w:type="spellEnd"/>
      <w:r w:rsidRPr="00317883">
        <w:rPr>
          <w:rFonts w:ascii="Times New Roman" w:hAnsi="Times New Roman"/>
          <w:color w:val="000000"/>
          <w:sz w:val="28"/>
        </w:rPr>
        <w:t xml:space="preserve"> А.Ю., Лобанов И.А. и др. Акционерное общество «Издательство «Просвещение»</w:t>
      </w:r>
      <w:bookmarkEnd w:id="6"/>
    </w:p>
    <w:p w:rsidR="000A323A" w:rsidRPr="00317883" w:rsidRDefault="000A323A" w:rsidP="000A323A">
      <w:pPr>
        <w:spacing w:after="0" w:line="480" w:lineRule="auto"/>
        <w:ind w:left="120"/>
      </w:pPr>
    </w:p>
    <w:p w:rsidR="000A323A" w:rsidRPr="00317883" w:rsidRDefault="000A323A" w:rsidP="000A323A">
      <w:pPr>
        <w:spacing w:after="0"/>
        <w:ind w:left="120"/>
      </w:pPr>
    </w:p>
    <w:p w:rsidR="000A323A" w:rsidRPr="00317883" w:rsidRDefault="000A323A" w:rsidP="000A323A">
      <w:pPr>
        <w:spacing w:after="0" w:line="480" w:lineRule="auto"/>
        <w:ind w:left="120"/>
      </w:pPr>
      <w:r w:rsidRPr="00317883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A323A" w:rsidRPr="00317883" w:rsidRDefault="000A323A" w:rsidP="000A323A">
      <w:pPr>
        <w:spacing w:after="0" w:line="480" w:lineRule="auto"/>
        <w:ind w:left="120"/>
      </w:pPr>
      <w:r w:rsidRPr="00317883">
        <w:rPr>
          <w:rFonts w:ascii="Times New Roman" w:hAnsi="Times New Roman"/>
          <w:color w:val="000000"/>
          <w:sz w:val="28"/>
        </w:rPr>
        <w:t xml:space="preserve">Обществознание 8кл. Методическое пособие автор </w:t>
      </w:r>
      <w:proofErr w:type="spellStart"/>
      <w:r w:rsidRPr="00317883">
        <w:rPr>
          <w:rFonts w:ascii="Times New Roman" w:hAnsi="Times New Roman"/>
          <w:color w:val="000000"/>
          <w:sz w:val="28"/>
        </w:rPr>
        <w:t>Е.К.Калуцкая</w:t>
      </w:r>
      <w:proofErr w:type="spellEnd"/>
      <w:r w:rsidRPr="00317883">
        <w:rPr>
          <w:rFonts w:ascii="Times New Roman" w:hAnsi="Times New Roman"/>
          <w:color w:val="000000"/>
          <w:sz w:val="28"/>
        </w:rPr>
        <w:t xml:space="preserve">, О.А. </w:t>
      </w:r>
      <w:proofErr w:type="spellStart"/>
      <w:r w:rsidRPr="00317883">
        <w:rPr>
          <w:rFonts w:ascii="Times New Roman" w:hAnsi="Times New Roman"/>
          <w:color w:val="000000"/>
          <w:sz w:val="28"/>
        </w:rPr>
        <w:t>Французова</w:t>
      </w:r>
      <w:proofErr w:type="spellEnd"/>
      <w:r w:rsidRPr="00317883">
        <w:rPr>
          <w:rFonts w:ascii="Times New Roman" w:hAnsi="Times New Roman"/>
          <w:color w:val="000000"/>
          <w:sz w:val="28"/>
        </w:rPr>
        <w:t xml:space="preserve"> 2024г. Просвещение.</w:t>
      </w:r>
      <w:r w:rsidRPr="00317883">
        <w:rPr>
          <w:sz w:val="28"/>
        </w:rPr>
        <w:br/>
      </w:r>
      <w:bookmarkStart w:id="7" w:name="9d96b998-0faf-4d98-a303-e3f31dec8ff2"/>
      <w:r w:rsidRPr="00317883">
        <w:rPr>
          <w:rFonts w:ascii="Times New Roman" w:hAnsi="Times New Roman"/>
          <w:color w:val="000000"/>
          <w:sz w:val="28"/>
        </w:rPr>
        <w:t xml:space="preserve"> Обществознание 9кл. Методическое пособие автор </w:t>
      </w:r>
      <w:proofErr w:type="spellStart"/>
      <w:r w:rsidRPr="00317883">
        <w:rPr>
          <w:rFonts w:ascii="Times New Roman" w:hAnsi="Times New Roman"/>
          <w:color w:val="000000"/>
          <w:sz w:val="28"/>
        </w:rPr>
        <w:t>Е.К.Калуцкая</w:t>
      </w:r>
      <w:proofErr w:type="spellEnd"/>
      <w:r w:rsidRPr="00317883">
        <w:rPr>
          <w:rFonts w:ascii="Times New Roman" w:hAnsi="Times New Roman"/>
          <w:color w:val="000000"/>
          <w:sz w:val="28"/>
        </w:rPr>
        <w:t>, О</w:t>
      </w:r>
      <w:proofErr w:type="gramStart"/>
      <w:r w:rsidRPr="00317883">
        <w:rPr>
          <w:rFonts w:ascii="Times New Roman" w:hAnsi="Times New Roman"/>
          <w:color w:val="000000"/>
          <w:sz w:val="28"/>
        </w:rPr>
        <w:t>,А</w:t>
      </w:r>
      <w:proofErr w:type="gramEnd"/>
      <w:r w:rsidRPr="00317883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317883">
        <w:rPr>
          <w:rFonts w:ascii="Times New Roman" w:hAnsi="Times New Roman"/>
          <w:color w:val="000000"/>
          <w:sz w:val="28"/>
        </w:rPr>
        <w:t>Французова</w:t>
      </w:r>
      <w:proofErr w:type="spellEnd"/>
      <w:r w:rsidRPr="00317883">
        <w:rPr>
          <w:rFonts w:ascii="Times New Roman" w:hAnsi="Times New Roman"/>
          <w:color w:val="000000"/>
          <w:sz w:val="28"/>
        </w:rPr>
        <w:t xml:space="preserve"> 2023г Просвещение</w:t>
      </w:r>
      <w:bookmarkEnd w:id="7"/>
    </w:p>
    <w:p w:rsidR="000A323A" w:rsidRPr="00317883" w:rsidRDefault="000A323A" w:rsidP="000A323A">
      <w:pPr>
        <w:spacing w:after="0"/>
        <w:ind w:left="120"/>
      </w:pPr>
    </w:p>
    <w:p w:rsidR="000A323A" w:rsidRPr="00317883" w:rsidRDefault="000A323A" w:rsidP="000A323A">
      <w:pPr>
        <w:spacing w:after="0" w:line="480" w:lineRule="auto"/>
        <w:ind w:left="120"/>
      </w:pPr>
      <w:r w:rsidRPr="00317883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951245" w:rsidRPr="000A323A" w:rsidRDefault="000A323A" w:rsidP="000A323A">
      <w:r>
        <w:rPr>
          <w:rFonts w:ascii="Times New Roman" w:hAnsi="Times New Roman"/>
          <w:color w:val="000000"/>
          <w:sz w:val="28"/>
        </w:rPr>
        <w:t>https</w:t>
      </w:r>
      <w:r w:rsidRPr="00317883">
        <w:rPr>
          <w:rFonts w:ascii="Times New Roman" w:hAnsi="Times New Roman"/>
          <w:color w:val="000000"/>
          <w:sz w:val="28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317883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317883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317883">
        <w:rPr>
          <w:rFonts w:ascii="Times New Roman" w:hAnsi="Times New Roman"/>
          <w:color w:val="000000"/>
          <w:sz w:val="28"/>
        </w:rPr>
        <w:t>/7</w:t>
      </w:r>
      <w:r>
        <w:rPr>
          <w:rFonts w:ascii="Times New Roman" w:hAnsi="Times New Roman"/>
          <w:color w:val="000000"/>
          <w:sz w:val="28"/>
        </w:rPr>
        <w:t>f</w:t>
      </w:r>
      <w:r w:rsidRPr="00317883">
        <w:rPr>
          <w:rFonts w:ascii="Times New Roman" w:hAnsi="Times New Roman"/>
          <w:color w:val="000000"/>
          <w:sz w:val="28"/>
        </w:rPr>
        <w:t>41</w:t>
      </w:r>
      <w:r>
        <w:rPr>
          <w:rFonts w:ascii="Times New Roman" w:hAnsi="Times New Roman"/>
          <w:color w:val="000000"/>
          <w:sz w:val="28"/>
        </w:rPr>
        <w:t>b</w:t>
      </w:r>
      <w:r w:rsidRPr="00317883">
        <w:rPr>
          <w:rFonts w:ascii="Times New Roman" w:hAnsi="Times New Roman"/>
          <w:color w:val="000000"/>
          <w:sz w:val="28"/>
        </w:rPr>
        <w:t>414</w:t>
      </w:r>
      <w:r w:rsidRPr="00317883">
        <w:rPr>
          <w:sz w:val="28"/>
        </w:rPr>
        <w:br/>
      </w:r>
      <w:r w:rsidRPr="00317883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317883">
        <w:rPr>
          <w:rFonts w:ascii="Times New Roman" w:hAnsi="Times New Roman"/>
          <w:color w:val="000000"/>
          <w:sz w:val="28"/>
        </w:rPr>
        <w:t>://</w:t>
      </w:r>
      <w:r>
        <w:rPr>
          <w:rFonts w:ascii="Times New Roman" w:hAnsi="Times New Roman"/>
          <w:color w:val="000000"/>
          <w:sz w:val="28"/>
        </w:rPr>
        <w:t>mail</w:t>
      </w:r>
      <w:r w:rsidRPr="00317883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yandex</w:t>
      </w:r>
      <w:r w:rsidRPr="00317883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317883">
        <w:rPr>
          <w:rFonts w:ascii="Times New Roman" w:hAnsi="Times New Roman"/>
          <w:color w:val="000000"/>
          <w:sz w:val="28"/>
        </w:rPr>
        <w:t>/?</w:t>
      </w:r>
      <w:r>
        <w:rPr>
          <w:rFonts w:ascii="Times New Roman" w:hAnsi="Times New Roman"/>
          <w:color w:val="000000"/>
          <w:sz w:val="28"/>
        </w:rPr>
        <w:t>uid</w:t>
      </w:r>
      <w:r w:rsidRPr="00317883">
        <w:rPr>
          <w:rFonts w:ascii="Times New Roman" w:hAnsi="Times New Roman"/>
          <w:color w:val="000000"/>
          <w:sz w:val="28"/>
        </w:rPr>
        <w:t>=513886088#</w:t>
      </w:r>
      <w:r>
        <w:rPr>
          <w:rFonts w:ascii="Times New Roman" w:hAnsi="Times New Roman"/>
          <w:color w:val="000000"/>
          <w:sz w:val="28"/>
        </w:rPr>
        <w:t>tabs</w:t>
      </w:r>
      <w:r w:rsidRPr="00317883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relevant</w:t>
      </w:r>
      <w:r w:rsidRPr="00317883">
        <w:rPr>
          <w:sz w:val="28"/>
        </w:rPr>
        <w:br/>
      </w:r>
      <w:r w:rsidRPr="00317883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317883">
        <w:rPr>
          <w:rFonts w:ascii="Times New Roman" w:hAnsi="Times New Roman"/>
          <w:color w:val="000000"/>
          <w:sz w:val="28"/>
        </w:rPr>
        <w:t>://</w:t>
      </w:r>
      <w:r>
        <w:rPr>
          <w:rFonts w:ascii="Times New Roman" w:hAnsi="Times New Roman"/>
          <w:color w:val="000000"/>
          <w:sz w:val="28"/>
        </w:rPr>
        <w:t>oge</w:t>
      </w:r>
      <w:r w:rsidRPr="00317883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fipi</w:t>
      </w:r>
      <w:r w:rsidRPr="00317883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317883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bank</w:t>
      </w:r>
      <w:r w:rsidRPr="00317883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index</w:t>
      </w:r>
      <w:r w:rsidRPr="00317883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php</w:t>
      </w:r>
      <w:r w:rsidRPr="00317883">
        <w:rPr>
          <w:rFonts w:ascii="Times New Roman" w:hAnsi="Times New Roman"/>
          <w:color w:val="000000"/>
          <w:sz w:val="28"/>
        </w:rPr>
        <w:t>?</w:t>
      </w:r>
      <w:r>
        <w:rPr>
          <w:rFonts w:ascii="Times New Roman" w:hAnsi="Times New Roman"/>
          <w:color w:val="000000"/>
          <w:sz w:val="28"/>
        </w:rPr>
        <w:t>proj</w:t>
      </w:r>
      <w:r w:rsidRPr="00317883">
        <w:rPr>
          <w:rFonts w:ascii="Times New Roman" w:hAnsi="Times New Roman"/>
          <w:color w:val="000000"/>
          <w:sz w:val="28"/>
        </w:rPr>
        <w:t>=</w:t>
      </w:r>
      <w:r>
        <w:rPr>
          <w:rFonts w:ascii="Times New Roman" w:hAnsi="Times New Roman"/>
          <w:color w:val="000000"/>
          <w:sz w:val="28"/>
        </w:rPr>
        <w:t>AE</w:t>
      </w:r>
      <w:r w:rsidRPr="00317883">
        <w:rPr>
          <w:rFonts w:ascii="Times New Roman" w:hAnsi="Times New Roman"/>
          <w:color w:val="000000"/>
          <w:sz w:val="28"/>
        </w:rPr>
        <w:t>63</w:t>
      </w:r>
      <w:r>
        <w:rPr>
          <w:rFonts w:ascii="Times New Roman" w:hAnsi="Times New Roman"/>
          <w:color w:val="000000"/>
          <w:sz w:val="28"/>
        </w:rPr>
        <w:t>AB</w:t>
      </w:r>
      <w:r w:rsidRPr="00317883">
        <w:rPr>
          <w:rFonts w:ascii="Times New Roman" w:hAnsi="Times New Roman"/>
          <w:color w:val="000000"/>
          <w:sz w:val="28"/>
        </w:rPr>
        <w:t>28</w:t>
      </w:r>
      <w:r>
        <w:rPr>
          <w:rFonts w:ascii="Times New Roman" w:hAnsi="Times New Roman"/>
          <w:color w:val="000000"/>
          <w:sz w:val="28"/>
        </w:rPr>
        <w:t>A</w:t>
      </w:r>
      <w:r w:rsidRPr="00317883">
        <w:rPr>
          <w:rFonts w:ascii="Times New Roman" w:hAnsi="Times New Roman"/>
          <w:color w:val="000000"/>
          <w:sz w:val="28"/>
        </w:rPr>
        <w:t>2</w:t>
      </w:r>
      <w:r>
        <w:rPr>
          <w:rFonts w:ascii="Times New Roman" w:hAnsi="Times New Roman"/>
          <w:color w:val="000000"/>
          <w:sz w:val="28"/>
        </w:rPr>
        <w:t>D</w:t>
      </w:r>
      <w:r w:rsidRPr="00317883">
        <w:rPr>
          <w:rFonts w:ascii="Times New Roman" w:hAnsi="Times New Roman"/>
          <w:color w:val="000000"/>
          <w:sz w:val="28"/>
        </w:rPr>
        <w:t>28</w:t>
      </w:r>
      <w:r>
        <w:rPr>
          <w:rFonts w:ascii="Times New Roman" w:hAnsi="Times New Roman"/>
          <w:color w:val="000000"/>
          <w:sz w:val="28"/>
        </w:rPr>
        <w:t>E</w:t>
      </w:r>
      <w:r w:rsidRPr="00317883">
        <w:rPr>
          <w:rFonts w:ascii="Times New Roman" w:hAnsi="Times New Roman"/>
          <w:color w:val="000000"/>
          <w:sz w:val="28"/>
        </w:rPr>
        <w:t>194</w:t>
      </w:r>
      <w:r>
        <w:rPr>
          <w:rFonts w:ascii="Times New Roman" w:hAnsi="Times New Roman"/>
          <w:color w:val="000000"/>
          <w:sz w:val="28"/>
        </w:rPr>
        <w:t>A</w:t>
      </w:r>
      <w:r w:rsidRPr="00317883">
        <w:rPr>
          <w:rFonts w:ascii="Times New Roman" w:hAnsi="Times New Roman"/>
          <w:color w:val="000000"/>
          <w:sz w:val="28"/>
        </w:rPr>
        <w:t>286</w:t>
      </w:r>
      <w:r>
        <w:rPr>
          <w:rFonts w:ascii="Times New Roman" w:hAnsi="Times New Roman"/>
          <w:color w:val="000000"/>
          <w:sz w:val="28"/>
        </w:rPr>
        <w:t>FA</w:t>
      </w:r>
      <w:r w:rsidRPr="00317883">
        <w:rPr>
          <w:rFonts w:ascii="Times New Roman" w:hAnsi="Times New Roman"/>
          <w:color w:val="000000"/>
          <w:sz w:val="28"/>
        </w:rPr>
        <w:t>5</w:t>
      </w:r>
      <w:r>
        <w:rPr>
          <w:rFonts w:ascii="Times New Roman" w:hAnsi="Times New Roman"/>
          <w:color w:val="000000"/>
          <w:sz w:val="28"/>
        </w:rPr>
        <w:t>A</w:t>
      </w:r>
      <w:r w:rsidRPr="00317883">
        <w:rPr>
          <w:rFonts w:ascii="Times New Roman" w:hAnsi="Times New Roman"/>
          <w:color w:val="000000"/>
          <w:sz w:val="28"/>
        </w:rPr>
        <w:t>8</w:t>
      </w:r>
      <w:r>
        <w:rPr>
          <w:rFonts w:ascii="Times New Roman" w:hAnsi="Times New Roman"/>
          <w:color w:val="000000"/>
          <w:sz w:val="28"/>
        </w:rPr>
        <w:t>EB</w:t>
      </w:r>
      <w:r w:rsidRPr="00317883">
        <w:rPr>
          <w:rFonts w:ascii="Times New Roman" w:hAnsi="Times New Roman"/>
          <w:color w:val="000000"/>
          <w:sz w:val="28"/>
        </w:rPr>
        <w:t>9</w:t>
      </w:r>
      <w:r>
        <w:rPr>
          <w:rFonts w:ascii="Times New Roman" w:hAnsi="Times New Roman"/>
          <w:color w:val="000000"/>
          <w:sz w:val="28"/>
        </w:rPr>
        <w:t>A</w:t>
      </w:r>
      <w:r w:rsidRPr="00317883">
        <w:rPr>
          <w:rFonts w:ascii="Times New Roman" w:hAnsi="Times New Roman"/>
          <w:color w:val="000000"/>
          <w:sz w:val="28"/>
        </w:rPr>
        <w:t>78</w:t>
      </w:r>
      <w:r w:rsidRPr="00317883">
        <w:rPr>
          <w:sz w:val="28"/>
        </w:rPr>
        <w:br/>
      </w:r>
    </w:p>
    <w:sectPr w:rsidR="00951245" w:rsidRPr="000A323A" w:rsidSect="00611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D7538"/>
    <w:multiLevelType w:val="multilevel"/>
    <w:tmpl w:val="75A48C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69C64A1"/>
    <w:multiLevelType w:val="multilevel"/>
    <w:tmpl w:val="94EA48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BC0BE9"/>
    <w:multiLevelType w:val="multilevel"/>
    <w:tmpl w:val="5192A8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063CDA"/>
    <w:multiLevelType w:val="multilevel"/>
    <w:tmpl w:val="93A6E8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5DF486F"/>
    <w:multiLevelType w:val="multilevel"/>
    <w:tmpl w:val="FFD8C2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A310142"/>
    <w:multiLevelType w:val="multilevel"/>
    <w:tmpl w:val="FFF2AD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3D254C9"/>
    <w:multiLevelType w:val="multilevel"/>
    <w:tmpl w:val="B6EE62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5997466"/>
    <w:multiLevelType w:val="multilevel"/>
    <w:tmpl w:val="5AE0B7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7AF798F"/>
    <w:multiLevelType w:val="multilevel"/>
    <w:tmpl w:val="8C4CD6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82A6F5A"/>
    <w:multiLevelType w:val="multilevel"/>
    <w:tmpl w:val="402AF4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E690095"/>
    <w:multiLevelType w:val="multilevel"/>
    <w:tmpl w:val="1E3AE6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8A76BD8"/>
    <w:multiLevelType w:val="multilevel"/>
    <w:tmpl w:val="024EDE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8"/>
  </w:num>
  <w:num w:numId="5">
    <w:abstractNumId w:val="3"/>
  </w:num>
  <w:num w:numId="6">
    <w:abstractNumId w:val="6"/>
  </w:num>
  <w:num w:numId="7">
    <w:abstractNumId w:val="0"/>
  </w:num>
  <w:num w:numId="8">
    <w:abstractNumId w:val="11"/>
  </w:num>
  <w:num w:numId="9">
    <w:abstractNumId w:val="1"/>
  </w:num>
  <w:num w:numId="10">
    <w:abstractNumId w:val="5"/>
  </w:num>
  <w:num w:numId="11">
    <w:abstractNumId w:val="10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47BD3"/>
    <w:rsid w:val="000A323A"/>
    <w:rsid w:val="00147BD3"/>
    <w:rsid w:val="002A283B"/>
    <w:rsid w:val="0041665F"/>
    <w:rsid w:val="004F798D"/>
    <w:rsid w:val="00611B39"/>
    <w:rsid w:val="00951245"/>
    <w:rsid w:val="00BB49B7"/>
    <w:rsid w:val="00E10542"/>
    <w:rsid w:val="00F56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B39"/>
  </w:style>
  <w:style w:type="paragraph" w:styleId="1">
    <w:name w:val="heading 1"/>
    <w:basedOn w:val="a"/>
    <w:next w:val="a"/>
    <w:link w:val="10"/>
    <w:uiPriority w:val="9"/>
    <w:qFormat/>
    <w:rsid w:val="009512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512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9512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95124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798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512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9512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951245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951245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4">
    <w:name w:val="header"/>
    <w:basedOn w:val="a"/>
    <w:link w:val="a5"/>
    <w:uiPriority w:val="99"/>
    <w:unhideWhenUsed/>
    <w:rsid w:val="00951245"/>
    <w:pPr>
      <w:tabs>
        <w:tab w:val="center" w:pos="4680"/>
        <w:tab w:val="right" w:pos="9360"/>
      </w:tabs>
    </w:pPr>
    <w:rPr>
      <w:lang w:val="en-US"/>
    </w:rPr>
  </w:style>
  <w:style w:type="character" w:customStyle="1" w:styleId="a5">
    <w:name w:val="Верхний колонтитул Знак"/>
    <w:basedOn w:val="a0"/>
    <w:link w:val="a4"/>
    <w:uiPriority w:val="99"/>
    <w:rsid w:val="00951245"/>
    <w:rPr>
      <w:lang w:val="en-US"/>
    </w:rPr>
  </w:style>
  <w:style w:type="paragraph" w:styleId="a6">
    <w:name w:val="Normal Indent"/>
    <w:basedOn w:val="a"/>
    <w:uiPriority w:val="99"/>
    <w:unhideWhenUsed/>
    <w:rsid w:val="00951245"/>
    <w:pPr>
      <w:ind w:left="720"/>
    </w:pPr>
    <w:rPr>
      <w:lang w:val="en-US"/>
    </w:rPr>
  </w:style>
  <w:style w:type="paragraph" w:styleId="a7">
    <w:name w:val="Subtitle"/>
    <w:basedOn w:val="a"/>
    <w:next w:val="a"/>
    <w:link w:val="a8"/>
    <w:uiPriority w:val="11"/>
    <w:qFormat/>
    <w:rsid w:val="00951245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8">
    <w:name w:val="Подзаголовок Знак"/>
    <w:basedOn w:val="a0"/>
    <w:link w:val="a7"/>
    <w:uiPriority w:val="11"/>
    <w:rsid w:val="0095124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9">
    <w:name w:val="Title"/>
    <w:basedOn w:val="a"/>
    <w:next w:val="a"/>
    <w:link w:val="aa"/>
    <w:uiPriority w:val="10"/>
    <w:qFormat/>
    <w:rsid w:val="0095124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a">
    <w:name w:val="Название Знак"/>
    <w:basedOn w:val="a0"/>
    <w:link w:val="a9"/>
    <w:uiPriority w:val="10"/>
    <w:rsid w:val="0095124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b">
    <w:name w:val="Emphasis"/>
    <w:basedOn w:val="a0"/>
    <w:uiPriority w:val="20"/>
    <w:qFormat/>
    <w:rsid w:val="00951245"/>
    <w:rPr>
      <w:i/>
      <w:iCs/>
    </w:rPr>
  </w:style>
  <w:style w:type="character" w:styleId="ac">
    <w:name w:val="Hyperlink"/>
    <w:basedOn w:val="a0"/>
    <w:uiPriority w:val="99"/>
    <w:unhideWhenUsed/>
    <w:rsid w:val="00951245"/>
    <w:rPr>
      <w:color w:val="0000FF" w:themeColor="hyperlink"/>
      <w:u w:val="single"/>
    </w:rPr>
  </w:style>
  <w:style w:type="table" w:styleId="ad">
    <w:name w:val="Table Grid"/>
    <w:basedOn w:val="a1"/>
    <w:uiPriority w:val="59"/>
    <w:rsid w:val="00951245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caption"/>
    <w:basedOn w:val="a"/>
    <w:next w:val="a"/>
    <w:uiPriority w:val="35"/>
    <w:semiHidden/>
    <w:unhideWhenUsed/>
    <w:qFormat/>
    <w:rsid w:val="00951245"/>
    <w:pPr>
      <w:spacing w:line="240" w:lineRule="auto"/>
    </w:pPr>
    <w:rPr>
      <w:b/>
      <w:bCs/>
      <w:color w:val="4F81BD" w:themeColor="accent1"/>
      <w:sz w:val="18"/>
      <w:szCs w:val="18"/>
      <w:lang w:val="en-US"/>
    </w:rPr>
  </w:style>
  <w:style w:type="paragraph" w:styleId="af">
    <w:name w:val="Balloon Text"/>
    <w:basedOn w:val="a"/>
    <w:link w:val="af0"/>
    <w:uiPriority w:val="99"/>
    <w:semiHidden/>
    <w:unhideWhenUsed/>
    <w:rsid w:val="00E10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105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9196" TargetMode="External"/><Relationship Id="rId18" Type="http://schemas.openxmlformats.org/officeDocument/2006/relationships/hyperlink" Target="https://m.edsoo.ru/7f41b414" TargetMode="External"/><Relationship Id="rId26" Type="http://schemas.openxmlformats.org/officeDocument/2006/relationships/hyperlink" Target="https://m.edsoo.ru/7f41b414" TargetMode="External"/><Relationship Id="rId39" Type="http://schemas.openxmlformats.org/officeDocument/2006/relationships/hyperlink" Target="https://m.edsoo.ru/f5ec14b6" TargetMode="External"/><Relationship Id="rId21" Type="http://schemas.openxmlformats.org/officeDocument/2006/relationships/hyperlink" Target="https://m.edsoo.ru/7f41b414" TargetMode="External"/><Relationship Id="rId34" Type="http://schemas.openxmlformats.org/officeDocument/2006/relationships/hyperlink" Target="https://m.edsoo.ru/f5ec0ae8" TargetMode="External"/><Relationship Id="rId42" Type="http://schemas.openxmlformats.org/officeDocument/2006/relationships/hyperlink" Target="https://m.edsoo.ru/f5ec1ae2" TargetMode="External"/><Relationship Id="rId47" Type="http://schemas.openxmlformats.org/officeDocument/2006/relationships/hyperlink" Target="https://m.edsoo.ru/f5ec255a" TargetMode="External"/><Relationship Id="rId50" Type="http://schemas.openxmlformats.org/officeDocument/2006/relationships/hyperlink" Target="https://m.edsoo.ru/f5ec2b86" TargetMode="External"/><Relationship Id="rId55" Type="http://schemas.openxmlformats.org/officeDocument/2006/relationships/hyperlink" Target="https://m.edsoo.ru/f5ec34c8" TargetMode="External"/><Relationship Id="rId63" Type="http://schemas.openxmlformats.org/officeDocument/2006/relationships/hyperlink" Target="https://m.edsoo.ru/f5ec4652" TargetMode="External"/><Relationship Id="rId68" Type="http://schemas.openxmlformats.org/officeDocument/2006/relationships/hyperlink" Target="https://m.edsoo.ru/f5ec53c2" TargetMode="External"/><Relationship Id="rId76" Type="http://schemas.openxmlformats.org/officeDocument/2006/relationships/hyperlink" Target="https://m.edsoo.ru/f5ec66a0" TargetMode="External"/><Relationship Id="rId84" Type="http://schemas.openxmlformats.org/officeDocument/2006/relationships/hyperlink" Target="https://m.edsoo.ru/f5ec765e" TargetMode="External"/><Relationship Id="rId89" Type="http://schemas.openxmlformats.org/officeDocument/2006/relationships/hyperlink" Target="https://m.edsoo.ru/f5ec9be8" TargetMode="External"/><Relationship Id="rId7" Type="http://schemas.openxmlformats.org/officeDocument/2006/relationships/hyperlink" Target="https://m.edsoo.ru/7f419196" TargetMode="External"/><Relationship Id="rId71" Type="http://schemas.openxmlformats.org/officeDocument/2006/relationships/hyperlink" Target="https://m.edsoo.ru/f5ec5ae8" TargetMode="External"/><Relationship Id="rId92" Type="http://schemas.openxmlformats.org/officeDocument/2006/relationships/hyperlink" Target="https://m.edsoo.ru/f5eca1ec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9196" TargetMode="External"/><Relationship Id="rId29" Type="http://schemas.openxmlformats.org/officeDocument/2006/relationships/hyperlink" Target="https://m.edsoo.ru/f5ebfda0" TargetMode="External"/><Relationship Id="rId11" Type="http://schemas.openxmlformats.org/officeDocument/2006/relationships/hyperlink" Target="https://m.edsoo.ru/7f419196" TargetMode="External"/><Relationship Id="rId24" Type="http://schemas.openxmlformats.org/officeDocument/2006/relationships/hyperlink" Target="https://m.edsoo.ru/7f41b414" TargetMode="External"/><Relationship Id="rId32" Type="http://schemas.openxmlformats.org/officeDocument/2006/relationships/hyperlink" Target="https://m.edsoo.ru/f5ec06f6" TargetMode="External"/><Relationship Id="rId37" Type="http://schemas.openxmlformats.org/officeDocument/2006/relationships/hyperlink" Target="https://m.edsoo.ru/f5ec1132" TargetMode="External"/><Relationship Id="rId40" Type="http://schemas.openxmlformats.org/officeDocument/2006/relationships/hyperlink" Target="https://m.edsoo.ru/f5ec175e" TargetMode="External"/><Relationship Id="rId45" Type="http://schemas.openxmlformats.org/officeDocument/2006/relationships/hyperlink" Target="https://m.edsoo.ru/f5ec21ea" TargetMode="External"/><Relationship Id="rId53" Type="http://schemas.openxmlformats.org/officeDocument/2006/relationships/hyperlink" Target="https://m.edsoo.ru/f5ec31da" TargetMode="External"/><Relationship Id="rId58" Type="http://schemas.openxmlformats.org/officeDocument/2006/relationships/hyperlink" Target="https://m.edsoo.ru/f5ec3f72" TargetMode="External"/><Relationship Id="rId66" Type="http://schemas.openxmlformats.org/officeDocument/2006/relationships/hyperlink" Target="https://m.edsoo.ru/f5ec4c9c" TargetMode="External"/><Relationship Id="rId74" Type="http://schemas.openxmlformats.org/officeDocument/2006/relationships/hyperlink" Target="https://m.edsoo.ru/f5ec6150" TargetMode="External"/><Relationship Id="rId79" Type="http://schemas.openxmlformats.org/officeDocument/2006/relationships/hyperlink" Target="https://m.edsoo.ru/f5ec6e0c" TargetMode="External"/><Relationship Id="rId87" Type="http://schemas.openxmlformats.org/officeDocument/2006/relationships/hyperlink" Target="https://m.edsoo.ru/f5ec98b4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s://m.edsoo.ru/f5ec3d60" TargetMode="External"/><Relationship Id="rId82" Type="http://schemas.openxmlformats.org/officeDocument/2006/relationships/hyperlink" Target="https://m.edsoo.ru/f5ec746a" TargetMode="External"/><Relationship Id="rId90" Type="http://schemas.openxmlformats.org/officeDocument/2006/relationships/hyperlink" Target="https://m.edsoo.ru/f5ec9e54" TargetMode="External"/><Relationship Id="rId95" Type="http://schemas.openxmlformats.org/officeDocument/2006/relationships/fontTable" Target="fontTable.xml"/><Relationship Id="rId19" Type="http://schemas.openxmlformats.org/officeDocument/2006/relationships/hyperlink" Target="https://m.edsoo.ru/7f41b414" TargetMode="External"/><Relationship Id="rId14" Type="http://schemas.openxmlformats.org/officeDocument/2006/relationships/hyperlink" Target="https://m.edsoo.ru/7f419196" TargetMode="External"/><Relationship Id="rId22" Type="http://schemas.openxmlformats.org/officeDocument/2006/relationships/hyperlink" Target="https://m.edsoo.ru/7f41b414" TargetMode="External"/><Relationship Id="rId27" Type="http://schemas.openxmlformats.org/officeDocument/2006/relationships/hyperlink" Target="https://m.edsoo.ru/7f41b414" TargetMode="External"/><Relationship Id="rId30" Type="http://schemas.openxmlformats.org/officeDocument/2006/relationships/hyperlink" Target="https://m.edsoo.ru/f5ebff6c" TargetMode="External"/><Relationship Id="rId35" Type="http://schemas.openxmlformats.org/officeDocument/2006/relationships/hyperlink" Target="https://m.edsoo.ru/f5ec0cb4" TargetMode="External"/><Relationship Id="rId43" Type="http://schemas.openxmlformats.org/officeDocument/2006/relationships/hyperlink" Target="https://m.edsoo.ru/f5ec1e70" TargetMode="External"/><Relationship Id="rId48" Type="http://schemas.openxmlformats.org/officeDocument/2006/relationships/hyperlink" Target="https://m.edsoo.ru/f5ec27f8" TargetMode="External"/><Relationship Id="rId56" Type="http://schemas.openxmlformats.org/officeDocument/2006/relationships/hyperlink" Target="https://m.edsoo.ru/f5ec363a" TargetMode="External"/><Relationship Id="rId64" Type="http://schemas.openxmlformats.org/officeDocument/2006/relationships/hyperlink" Target="https://m.edsoo.ru/f5ec47ec" TargetMode="External"/><Relationship Id="rId69" Type="http://schemas.openxmlformats.org/officeDocument/2006/relationships/hyperlink" Target="https://m.edsoo.ru/f5ec575a" TargetMode="External"/><Relationship Id="rId77" Type="http://schemas.openxmlformats.org/officeDocument/2006/relationships/hyperlink" Target="https://m.edsoo.ru/f5ec6a4c" TargetMode="External"/><Relationship Id="rId8" Type="http://schemas.openxmlformats.org/officeDocument/2006/relationships/hyperlink" Target="https://m.edsoo.ru/7f419196" TargetMode="External"/><Relationship Id="rId51" Type="http://schemas.openxmlformats.org/officeDocument/2006/relationships/hyperlink" Target="https://m.edsoo.ru/f5ec2d2a" TargetMode="External"/><Relationship Id="rId72" Type="http://schemas.openxmlformats.org/officeDocument/2006/relationships/hyperlink" Target="https://m.edsoo.ru/f5ec5dcc" TargetMode="External"/><Relationship Id="rId80" Type="http://schemas.openxmlformats.org/officeDocument/2006/relationships/hyperlink" Target="https://m.edsoo.ru/f5ec6fce" TargetMode="External"/><Relationship Id="rId85" Type="http://schemas.openxmlformats.org/officeDocument/2006/relationships/hyperlink" Target="https://m.edsoo.ru/f5ec7a0a" TargetMode="External"/><Relationship Id="rId93" Type="http://schemas.openxmlformats.org/officeDocument/2006/relationships/hyperlink" Target="https://m.edsoo.ru/f5eca3d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9196" TargetMode="External"/><Relationship Id="rId17" Type="http://schemas.openxmlformats.org/officeDocument/2006/relationships/hyperlink" Target="https://m.edsoo.ru/7f41b414" TargetMode="External"/><Relationship Id="rId25" Type="http://schemas.openxmlformats.org/officeDocument/2006/relationships/hyperlink" Target="https://m.edsoo.ru/7f41b414" TargetMode="External"/><Relationship Id="rId33" Type="http://schemas.openxmlformats.org/officeDocument/2006/relationships/hyperlink" Target="https://m.edsoo.ru/f5ec091c" TargetMode="External"/><Relationship Id="rId38" Type="http://schemas.openxmlformats.org/officeDocument/2006/relationships/hyperlink" Target="https://m.edsoo.ru/f5ec12ea" TargetMode="External"/><Relationship Id="rId46" Type="http://schemas.openxmlformats.org/officeDocument/2006/relationships/hyperlink" Target="https://m.edsoo.ru/f5ec23a2" TargetMode="External"/><Relationship Id="rId59" Type="http://schemas.openxmlformats.org/officeDocument/2006/relationships/hyperlink" Target="https://m.edsoo.ru/f5ec3a5e" TargetMode="External"/><Relationship Id="rId67" Type="http://schemas.openxmlformats.org/officeDocument/2006/relationships/hyperlink" Target="https://m.edsoo.ru/f5ec4e68" TargetMode="External"/><Relationship Id="rId20" Type="http://schemas.openxmlformats.org/officeDocument/2006/relationships/hyperlink" Target="https://m.edsoo.ru/7f41b414" TargetMode="External"/><Relationship Id="rId41" Type="http://schemas.openxmlformats.org/officeDocument/2006/relationships/hyperlink" Target="https://m.edsoo.ru/f5ec1920" TargetMode="External"/><Relationship Id="rId54" Type="http://schemas.openxmlformats.org/officeDocument/2006/relationships/hyperlink" Target="https://m.edsoo.ru/f5ec3356" TargetMode="External"/><Relationship Id="rId62" Type="http://schemas.openxmlformats.org/officeDocument/2006/relationships/hyperlink" Target="https://m.edsoo.ru/f5ec40e4" TargetMode="External"/><Relationship Id="rId70" Type="http://schemas.openxmlformats.org/officeDocument/2006/relationships/hyperlink" Target="https://m.edsoo.ru/f5ec591c" TargetMode="External"/><Relationship Id="rId75" Type="http://schemas.openxmlformats.org/officeDocument/2006/relationships/hyperlink" Target="https://m.edsoo.ru/f5ec64de" TargetMode="External"/><Relationship Id="rId83" Type="http://schemas.openxmlformats.org/officeDocument/2006/relationships/hyperlink" Target="https://m.edsoo.ru/f5ec55a2" TargetMode="External"/><Relationship Id="rId88" Type="http://schemas.openxmlformats.org/officeDocument/2006/relationships/hyperlink" Target="https://m.edsoo.ru/f5ec9a58" TargetMode="External"/><Relationship Id="rId91" Type="http://schemas.openxmlformats.org/officeDocument/2006/relationships/hyperlink" Target="https://m.edsoo.ru/f5ec9fc6" TargetMode="External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9196" TargetMode="External"/><Relationship Id="rId15" Type="http://schemas.openxmlformats.org/officeDocument/2006/relationships/hyperlink" Target="https://m.edsoo.ru/7f419196" TargetMode="External"/><Relationship Id="rId23" Type="http://schemas.openxmlformats.org/officeDocument/2006/relationships/hyperlink" Target="https://m.edsoo.ru/7f41b414" TargetMode="External"/><Relationship Id="rId28" Type="http://schemas.openxmlformats.org/officeDocument/2006/relationships/hyperlink" Target="https://m.edsoo.ru/7f41b414" TargetMode="External"/><Relationship Id="rId36" Type="http://schemas.openxmlformats.org/officeDocument/2006/relationships/hyperlink" Target="https://m.edsoo.ru/f5ec0e62" TargetMode="External"/><Relationship Id="rId49" Type="http://schemas.openxmlformats.org/officeDocument/2006/relationships/hyperlink" Target="https://m.edsoo.ru/f5ec29ce" TargetMode="External"/><Relationship Id="rId57" Type="http://schemas.openxmlformats.org/officeDocument/2006/relationships/hyperlink" Target="https://m.edsoo.ru/f5ec38c4" TargetMode="External"/><Relationship Id="rId10" Type="http://schemas.openxmlformats.org/officeDocument/2006/relationships/hyperlink" Target="https://m.edsoo.ru/7f419196" TargetMode="External"/><Relationship Id="rId31" Type="http://schemas.openxmlformats.org/officeDocument/2006/relationships/hyperlink" Target="https://m.edsoo.ru/f5ec0124" TargetMode="External"/><Relationship Id="rId44" Type="http://schemas.openxmlformats.org/officeDocument/2006/relationships/hyperlink" Target="https://m.edsoo.ru/f5ec2046" TargetMode="External"/><Relationship Id="rId52" Type="http://schemas.openxmlformats.org/officeDocument/2006/relationships/hyperlink" Target="https://m.edsoo.ru/f5ec305e" TargetMode="External"/><Relationship Id="rId60" Type="http://schemas.openxmlformats.org/officeDocument/2006/relationships/hyperlink" Target="https://m.edsoo.ru/f5ec3bd0" TargetMode="External"/><Relationship Id="rId65" Type="http://schemas.openxmlformats.org/officeDocument/2006/relationships/hyperlink" Target="https://m.edsoo.ru/f5ec4aee" TargetMode="External"/><Relationship Id="rId73" Type="http://schemas.openxmlformats.org/officeDocument/2006/relationships/hyperlink" Target="https://m.edsoo.ru/f5ec5f7a" TargetMode="External"/><Relationship Id="rId78" Type="http://schemas.openxmlformats.org/officeDocument/2006/relationships/hyperlink" Target="https://m.edsoo.ru/f5ec6c40" TargetMode="External"/><Relationship Id="rId81" Type="http://schemas.openxmlformats.org/officeDocument/2006/relationships/hyperlink" Target="https://m.edsoo.ru/f5ec7190" TargetMode="External"/><Relationship Id="rId86" Type="http://schemas.openxmlformats.org/officeDocument/2006/relationships/hyperlink" Target="https://m.edsoo.ru/f5ec96de" TargetMode="External"/><Relationship Id="rId94" Type="http://schemas.openxmlformats.org/officeDocument/2006/relationships/hyperlink" Target="https://m.edsoo.ru/f5eca55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91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15853</Words>
  <Characters>90365</Characters>
  <Application>Microsoft Office Word</Application>
  <DocSecurity>0</DocSecurity>
  <Lines>753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3</cp:revision>
  <dcterms:created xsi:type="dcterms:W3CDTF">2025-12-14T11:23:00Z</dcterms:created>
  <dcterms:modified xsi:type="dcterms:W3CDTF">2025-12-14T12:27:00Z</dcterms:modified>
</cp:coreProperties>
</file>